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83" w:rsidRPr="00895F48" w:rsidRDefault="00E77F83" w:rsidP="00E77F83">
      <w:pPr>
        <w:jc w:val="right"/>
        <w:rPr>
          <w:rStyle w:val="citation"/>
          <w:rFonts w:ascii="Times New Roman" w:hAnsi="Times New Roman" w:cs="Times New Roman"/>
          <w:sz w:val="28"/>
          <w:szCs w:val="28"/>
        </w:rPr>
      </w:pPr>
      <w:r w:rsidRPr="00895F48">
        <w:rPr>
          <w:rStyle w:val="citation"/>
          <w:rFonts w:ascii="Times New Roman" w:hAnsi="Times New Roman" w:cs="Times New Roman"/>
          <w:b/>
          <w:sz w:val="28"/>
          <w:szCs w:val="28"/>
          <w:u w:val="single"/>
        </w:rPr>
        <w:t>EDITORIAL</w:t>
      </w:r>
    </w:p>
    <w:p w:rsidR="00700439" w:rsidRPr="00895F48" w:rsidRDefault="00DD1531" w:rsidP="00E77F83">
      <w:pPr>
        <w:jc w:val="center"/>
        <w:rPr>
          <w:rStyle w:val="citation"/>
          <w:rFonts w:ascii="Times New Roman" w:hAnsi="Times New Roman" w:cs="Times New Roman"/>
          <w:sz w:val="28"/>
          <w:szCs w:val="28"/>
        </w:rPr>
      </w:pPr>
      <w:r w:rsidRPr="00895F48">
        <w:rPr>
          <w:rStyle w:val="citation"/>
          <w:rFonts w:ascii="Times New Roman" w:hAnsi="Times New Roman" w:cs="Times New Roman"/>
          <w:sz w:val="28"/>
          <w:szCs w:val="28"/>
        </w:rPr>
        <w:t xml:space="preserve">RANDOMIZED CONTROLLED TRIALS AND THE </w:t>
      </w:r>
      <w:r w:rsidR="00DC52DC" w:rsidRPr="00895F48">
        <w:rPr>
          <w:rStyle w:val="citation"/>
          <w:rFonts w:ascii="Times New Roman" w:hAnsi="Times New Roman" w:cs="Times New Roman"/>
          <w:sz w:val="28"/>
          <w:szCs w:val="28"/>
        </w:rPr>
        <w:t>CREDIBILITY</w:t>
      </w:r>
      <w:r w:rsidRPr="00895F48">
        <w:rPr>
          <w:rStyle w:val="citation"/>
          <w:rFonts w:ascii="Times New Roman" w:hAnsi="Times New Roman" w:cs="Times New Roman"/>
          <w:sz w:val="28"/>
          <w:szCs w:val="28"/>
        </w:rPr>
        <w:t xml:space="preserve"> OF MEDICAL RESEARCH</w:t>
      </w:r>
    </w:p>
    <w:p w:rsidR="00E77F83" w:rsidRPr="00895F48" w:rsidRDefault="00E77F83" w:rsidP="00E77F83">
      <w:pPr>
        <w:jc w:val="center"/>
        <w:rPr>
          <w:rStyle w:val="citation"/>
          <w:rFonts w:ascii="Times New Roman" w:hAnsi="Times New Roman" w:cs="Times New Roman"/>
          <w:sz w:val="28"/>
          <w:szCs w:val="28"/>
        </w:rPr>
      </w:pPr>
      <w:r w:rsidRPr="00895F48">
        <w:rPr>
          <w:rStyle w:val="citation"/>
          <w:rFonts w:ascii="Times New Roman" w:hAnsi="Times New Roman" w:cs="Times New Roman"/>
          <w:sz w:val="28"/>
          <w:szCs w:val="28"/>
        </w:rPr>
        <w:t>Akhtar Sherin</w:t>
      </w:r>
    </w:p>
    <w:p w:rsidR="00E31D99" w:rsidRPr="00BD5BBB" w:rsidRDefault="00962659" w:rsidP="00A6747F">
      <w:pPr>
        <w:ind w:left="360"/>
        <w:jc w:val="both"/>
        <w:rPr>
          <w:rFonts w:ascii="Times New Roman" w:hAnsi="Times New Roman" w:cs="Times New Roman"/>
          <w:sz w:val="24"/>
          <w:szCs w:val="24"/>
        </w:rPr>
      </w:pPr>
      <w:r w:rsidRPr="00895F48">
        <w:rPr>
          <w:rFonts w:ascii="Times New Roman" w:hAnsi="Times New Roman" w:cs="Times New Roman"/>
          <w:sz w:val="24"/>
          <w:szCs w:val="24"/>
        </w:rPr>
        <w:t>Although the number of medical journals published in Pakistan is increasing every year and so far 53 journals are in</w:t>
      </w:r>
      <w:r w:rsidR="001C0D44" w:rsidRPr="00895F48">
        <w:rPr>
          <w:rFonts w:ascii="Times New Roman" w:hAnsi="Times New Roman" w:cs="Times New Roman"/>
          <w:sz w:val="24"/>
          <w:szCs w:val="24"/>
        </w:rPr>
        <w:t>c</w:t>
      </w:r>
      <w:r w:rsidRPr="00895F48">
        <w:rPr>
          <w:rFonts w:ascii="Times New Roman" w:hAnsi="Times New Roman" w:cs="Times New Roman"/>
          <w:sz w:val="24"/>
          <w:szCs w:val="24"/>
        </w:rPr>
        <w:t xml:space="preserve">luded in </w:t>
      </w:r>
      <w:r w:rsidRPr="00895F48">
        <w:rPr>
          <w:rFonts w:ascii="Times New Roman" w:hAnsi="Times New Roman" w:cs="Times New Roman"/>
          <w:i/>
          <w:sz w:val="24"/>
          <w:szCs w:val="24"/>
        </w:rPr>
        <w:t>Index Pakistan</w:t>
      </w:r>
      <w:r w:rsidR="00BD5BBB">
        <w:rPr>
          <w:rFonts w:ascii="Times New Roman" w:hAnsi="Times New Roman" w:cs="Times New Roman"/>
          <w:sz w:val="24"/>
          <w:szCs w:val="24"/>
          <w:vertAlign w:val="superscript"/>
        </w:rPr>
        <w:t xml:space="preserve">1 </w:t>
      </w:r>
      <w:r w:rsidRPr="00895F48">
        <w:rPr>
          <w:rFonts w:ascii="Times New Roman" w:hAnsi="Times New Roman" w:cs="Times New Roman"/>
          <w:sz w:val="24"/>
          <w:szCs w:val="24"/>
        </w:rPr>
        <w:t>(</w:t>
      </w:r>
      <w:r w:rsidR="00BD5BBB">
        <w:rPr>
          <w:rFonts w:ascii="Times New Roman" w:hAnsi="Times New Roman" w:cs="Times New Roman"/>
          <w:sz w:val="24"/>
          <w:szCs w:val="24"/>
        </w:rPr>
        <w:t xml:space="preserve">i.e. </w:t>
      </w:r>
      <w:r w:rsidRPr="00895F48">
        <w:rPr>
          <w:rFonts w:ascii="Times New Roman" w:hAnsi="Times New Roman" w:cs="Times New Roman"/>
          <w:sz w:val="24"/>
          <w:szCs w:val="24"/>
        </w:rPr>
        <w:t xml:space="preserve">recognized by PMDC) and few more are expected to be included in the list in the near future, the poor quality of published research work is still a </w:t>
      </w:r>
      <w:r w:rsidRPr="00BD5BBB">
        <w:rPr>
          <w:rFonts w:ascii="Times New Roman" w:hAnsi="Times New Roman" w:cs="Times New Roman"/>
          <w:sz w:val="24"/>
          <w:szCs w:val="24"/>
        </w:rPr>
        <w:t>major concern</w:t>
      </w:r>
      <w:r w:rsidR="00E42C7A" w:rsidRPr="00BD5BBB">
        <w:rPr>
          <w:rFonts w:ascii="Times New Roman" w:hAnsi="Times New Roman" w:cs="Times New Roman"/>
          <w:sz w:val="24"/>
          <w:szCs w:val="24"/>
        </w:rPr>
        <w:t xml:space="preserve"> among medical professionals</w:t>
      </w:r>
      <w:r w:rsidR="001C0D44" w:rsidRPr="00BD5BBB">
        <w:rPr>
          <w:rFonts w:ascii="Times New Roman" w:hAnsi="Times New Roman" w:cs="Times New Roman"/>
          <w:sz w:val="24"/>
          <w:szCs w:val="24"/>
        </w:rPr>
        <w:t>.</w:t>
      </w:r>
      <w:r w:rsidR="00BD5BBB" w:rsidRPr="00BD5BBB">
        <w:rPr>
          <w:rFonts w:ascii="Times New Roman" w:hAnsi="Times New Roman" w:cs="Times New Roman"/>
          <w:sz w:val="24"/>
          <w:szCs w:val="24"/>
          <w:vertAlign w:val="superscript"/>
        </w:rPr>
        <w:t>2</w:t>
      </w:r>
      <w:r w:rsidR="001C0D44" w:rsidRPr="00BD5BBB">
        <w:rPr>
          <w:rFonts w:ascii="Times New Roman" w:hAnsi="Times New Roman" w:cs="Times New Roman"/>
          <w:sz w:val="24"/>
          <w:szCs w:val="24"/>
        </w:rPr>
        <w:t xml:space="preserve"> </w:t>
      </w:r>
    </w:p>
    <w:p w:rsidR="006B6E06" w:rsidRPr="00895F48" w:rsidRDefault="00E31D99" w:rsidP="006327EA">
      <w:pPr>
        <w:pStyle w:val="ListBullet"/>
        <w:numPr>
          <w:ilvl w:val="0"/>
          <w:numId w:val="0"/>
        </w:numPr>
        <w:ind w:left="360"/>
        <w:jc w:val="both"/>
        <w:rPr>
          <w:rFonts w:ascii="Times New Roman" w:hAnsi="Times New Roman" w:cs="Times New Roman"/>
          <w:sz w:val="20"/>
          <w:szCs w:val="20"/>
        </w:rPr>
      </w:pPr>
      <w:r w:rsidRPr="00BD5BBB">
        <w:rPr>
          <w:rFonts w:ascii="Times New Roman" w:hAnsi="Times New Roman" w:cs="Times New Roman"/>
          <w:bCs/>
          <w:sz w:val="24"/>
          <w:szCs w:val="24"/>
        </w:rPr>
        <w:t>Evidence-Based Medicine</w:t>
      </w:r>
      <w:r w:rsidR="00FF640E" w:rsidRPr="00BD5BBB">
        <w:rPr>
          <w:rFonts w:ascii="Times New Roman" w:hAnsi="Times New Roman" w:cs="Times New Roman"/>
          <w:bCs/>
          <w:sz w:val="24"/>
          <w:szCs w:val="24"/>
        </w:rPr>
        <w:t xml:space="preserve"> (EBM)</w:t>
      </w:r>
      <w:r w:rsidRPr="00BD5BBB">
        <w:rPr>
          <w:rFonts w:ascii="Times New Roman" w:hAnsi="Times New Roman" w:cs="Times New Roman"/>
          <w:sz w:val="24"/>
          <w:szCs w:val="24"/>
        </w:rPr>
        <w:t xml:space="preserve"> is the integration of best research evidence with clinical expertise and patient values.</w:t>
      </w:r>
      <w:r w:rsidR="00BD5BBB" w:rsidRPr="00BD5BBB">
        <w:rPr>
          <w:rFonts w:ascii="Times New Roman" w:hAnsi="Times New Roman" w:cs="Times New Roman"/>
          <w:sz w:val="24"/>
          <w:szCs w:val="24"/>
          <w:vertAlign w:val="superscript"/>
        </w:rPr>
        <w:t>3</w:t>
      </w:r>
      <w:r w:rsidRPr="00BD5BBB">
        <w:rPr>
          <w:rFonts w:ascii="Times New Roman" w:hAnsi="Times New Roman" w:cs="Times New Roman"/>
          <w:sz w:val="24"/>
          <w:szCs w:val="24"/>
        </w:rPr>
        <w:t xml:space="preserve"> </w:t>
      </w:r>
      <w:r w:rsidR="00FF640E" w:rsidRPr="00BD5BBB">
        <w:rPr>
          <w:rFonts w:ascii="Times New Roman" w:hAnsi="Times New Roman" w:cs="Times New Roman"/>
          <w:sz w:val="24"/>
          <w:szCs w:val="24"/>
        </w:rPr>
        <w:t>EBM</w:t>
      </w:r>
      <w:r w:rsidRPr="00BD5BBB">
        <w:rPr>
          <w:rFonts w:ascii="Times New Roman" w:hAnsi="Times New Roman" w:cs="Times New Roman"/>
          <w:sz w:val="24"/>
          <w:szCs w:val="24"/>
        </w:rPr>
        <w:t xml:space="preserve"> provides</w:t>
      </w:r>
      <w:r w:rsidR="00FF640E" w:rsidRPr="00BD5BBB">
        <w:rPr>
          <w:rFonts w:ascii="Times New Roman" w:hAnsi="Times New Roman" w:cs="Times New Roman"/>
          <w:sz w:val="24"/>
          <w:szCs w:val="24"/>
        </w:rPr>
        <w:t xml:space="preserve"> a grading scale of various</w:t>
      </w:r>
      <w:r w:rsidRPr="00BD5BBB">
        <w:rPr>
          <w:rFonts w:ascii="Times New Roman" w:hAnsi="Times New Roman" w:cs="Times New Roman"/>
          <w:sz w:val="24"/>
          <w:szCs w:val="24"/>
        </w:rPr>
        <w:t xml:space="preserve"> types of clinical evidence</w:t>
      </w:r>
      <w:r w:rsidR="00FF640E" w:rsidRPr="00BD5BBB">
        <w:rPr>
          <w:rFonts w:ascii="Times New Roman" w:hAnsi="Times New Roman" w:cs="Times New Roman"/>
          <w:sz w:val="24"/>
          <w:szCs w:val="24"/>
        </w:rPr>
        <w:t>s,</w:t>
      </w:r>
      <w:r w:rsidRPr="00BD5BBB">
        <w:rPr>
          <w:rFonts w:ascii="Times New Roman" w:hAnsi="Times New Roman" w:cs="Times New Roman"/>
          <w:sz w:val="24"/>
          <w:szCs w:val="24"/>
        </w:rPr>
        <w:t xml:space="preserve"> </w:t>
      </w:r>
      <w:r w:rsidR="00FF640E" w:rsidRPr="00BD5BBB">
        <w:rPr>
          <w:rFonts w:ascii="Times New Roman" w:hAnsi="Times New Roman" w:cs="Times New Roman"/>
          <w:sz w:val="24"/>
          <w:szCs w:val="24"/>
        </w:rPr>
        <w:t xml:space="preserve">based on the </w:t>
      </w:r>
      <w:r w:rsidRPr="00BD5BBB">
        <w:rPr>
          <w:rFonts w:ascii="Times New Roman" w:hAnsi="Times New Roman" w:cs="Times New Roman"/>
          <w:sz w:val="24"/>
          <w:szCs w:val="24"/>
        </w:rPr>
        <w:t>strength of their</w:t>
      </w:r>
      <w:r w:rsidR="00FF640E" w:rsidRPr="00BD5BBB">
        <w:rPr>
          <w:rFonts w:ascii="Times New Roman" w:hAnsi="Times New Roman" w:cs="Times New Roman"/>
          <w:sz w:val="24"/>
          <w:szCs w:val="24"/>
        </w:rPr>
        <w:t xml:space="preserve"> study designs with minimization of various biases.</w:t>
      </w:r>
      <w:r w:rsidRPr="00BD5BBB">
        <w:rPr>
          <w:rFonts w:ascii="Times New Roman" w:hAnsi="Times New Roman" w:cs="Times New Roman"/>
          <w:sz w:val="24"/>
          <w:szCs w:val="24"/>
        </w:rPr>
        <w:t xml:space="preserve"> </w:t>
      </w:r>
      <w:r w:rsidR="00B55860" w:rsidRPr="00BD5BBB">
        <w:rPr>
          <w:rFonts w:ascii="Times New Roman" w:hAnsi="Times New Roman" w:cs="Times New Roman"/>
          <w:sz w:val="24"/>
          <w:szCs w:val="24"/>
          <w:lang w:val="en-US"/>
        </w:rPr>
        <w:t xml:space="preserve">Centre for Evidence-Based Medicine, Oxford, categorized different levels of evidence for therapy/prevention/etiology/harm and </w:t>
      </w:r>
      <w:r w:rsidR="00093933" w:rsidRPr="00BD5BBB">
        <w:rPr>
          <w:rFonts w:ascii="Times New Roman" w:hAnsi="Times New Roman" w:cs="Times New Roman"/>
          <w:sz w:val="24"/>
          <w:szCs w:val="24"/>
        </w:rPr>
        <w:t>listed systematic reviews of randomized controlled trial</w:t>
      </w:r>
      <w:r w:rsidR="00E341E1" w:rsidRPr="00BD5BBB">
        <w:rPr>
          <w:rFonts w:ascii="Times New Roman" w:hAnsi="Times New Roman" w:cs="Times New Roman"/>
          <w:sz w:val="24"/>
          <w:szCs w:val="24"/>
        </w:rPr>
        <w:t>s (RCT)</w:t>
      </w:r>
      <w:r w:rsidR="00093933" w:rsidRPr="00BD5BBB">
        <w:rPr>
          <w:rFonts w:ascii="Times New Roman" w:hAnsi="Times New Roman" w:cs="Times New Roman"/>
          <w:sz w:val="24"/>
          <w:szCs w:val="24"/>
        </w:rPr>
        <w:t xml:space="preserve"> on top as </w:t>
      </w:r>
      <w:r w:rsidR="00B55860" w:rsidRPr="00BD5BBB">
        <w:rPr>
          <w:rFonts w:ascii="Times New Roman" w:hAnsi="Times New Roman" w:cs="Times New Roman"/>
          <w:sz w:val="24"/>
          <w:szCs w:val="24"/>
          <w:lang w:val="en-US"/>
        </w:rPr>
        <w:t>level-1</w:t>
      </w:r>
      <w:r w:rsidR="00093933" w:rsidRPr="00BD5BBB">
        <w:rPr>
          <w:rFonts w:ascii="Times New Roman" w:hAnsi="Times New Roman" w:cs="Times New Roman"/>
          <w:sz w:val="24"/>
          <w:szCs w:val="24"/>
          <w:lang w:val="en-US"/>
        </w:rPr>
        <w:t xml:space="preserve"> evidence.</w:t>
      </w:r>
      <w:r w:rsidR="00BD5BBB" w:rsidRPr="00BD5BBB">
        <w:rPr>
          <w:rFonts w:ascii="Times New Roman" w:hAnsi="Times New Roman" w:cs="Times New Roman"/>
          <w:sz w:val="24"/>
          <w:szCs w:val="24"/>
          <w:vertAlign w:val="superscript"/>
          <w:lang w:val="en-US"/>
        </w:rPr>
        <w:t>4</w:t>
      </w:r>
      <w:r w:rsidR="00093933" w:rsidRPr="00BD5BBB">
        <w:rPr>
          <w:rFonts w:ascii="Times New Roman" w:hAnsi="Times New Roman" w:cs="Times New Roman"/>
          <w:sz w:val="24"/>
          <w:szCs w:val="24"/>
          <w:vertAlign w:val="superscript"/>
          <w:lang w:val="en-US"/>
        </w:rPr>
        <w:t xml:space="preserve"> </w:t>
      </w:r>
      <w:r w:rsidR="00093933" w:rsidRPr="00BD5BBB">
        <w:rPr>
          <w:rFonts w:ascii="Times New Roman" w:hAnsi="Times New Roman" w:cs="Times New Roman"/>
          <w:sz w:val="24"/>
          <w:szCs w:val="24"/>
        </w:rPr>
        <w:t xml:space="preserve">Unfortunately, the level of published research in Pakistani medical journals is not encouraging and </w:t>
      </w:r>
      <w:r w:rsidR="001C0D44" w:rsidRPr="00BD5BBB">
        <w:rPr>
          <w:rFonts w:ascii="Times New Roman" w:hAnsi="Times New Roman" w:cs="Times New Roman"/>
          <w:sz w:val="24"/>
          <w:szCs w:val="24"/>
        </w:rPr>
        <w:t>the</w:t>
      </w:r>
      <w:r w:rsidR="00AB4FAE" w:rsidRPr="00BD5BBB">
        <w:rPr>
          <w:rFonts w:ascii="Times New Roman" w:hAnsi="Times New Roman" w:cs="Times New Roman"/>
          <w:sz w:val="24"/>
          <w:szCs w:val="24"/>
        </w:rPr>
        <w:t xml:space="preserve"> top two Pakistani medical journals (JCPSP &amp; JPMA) had published </w:t>
      </w:r>
      <w:r w:rsidR="001E15C1" w:rsidRPr="00BD5BBB">
        <w:rPr>
          <w:rFonts w:ascii="Times New Roman" w:hAnsi="Times New Roman" w:cs="Times New Roman"/>
          <w:sz w:val="24"/>
          <w:szCs w:val="24"/>
        </w:rPr>
        <w:t>only 9</w:t>
      </w:r>
      <w:r w:rsidR="00AB4FAE" w:rsidRPr="00BD5BBB">
        <w:rPr>
          <w:rFonts w:ascii="Times New Roman" w:hAnsi="Times New Roman" w:cs="Times New Roman"/>
          <w:sz w:val="24"/>
          <w:szCs w:val="24"/>
        </w:rPr>
        <w:t xml:space="preserve">% </w:t>
      </w:r>
      <w:r w:rsidR="00093933" w:rsidRPr="00BD5BBB">
        <w:rPr>
          <w:rFonts w:ascii="Times New Roman" w:hAnsi="Times New Roman" w:cs="Times New Roman"/>
          <w:sz w:val="24"/>
          <w:szCs w:val="24"/>
        </w:rPr>
        <w:t xml:space="preserve">of </w:t>
      </w:r>
      <w:r w:rsidR="00AB4FAE" w:rsidRPr="00BD5BBB">
        <w:rPr>
          <w:rFonts w:ascii="Times New Roman" w:hAnsi="Times New Roman" w:cs="Times New Roman"/>
          <w:sz w:val="24"/>
          <w:szCs w:val="24"/>
        </w:rPr>
        <w:t>articles having level-</w:t>
      </w:r>
      <w:r w:rsidR="001E15C1" w:rsidRPr="00BD5BBB">
        <w:rPr>
          <w:rFonts w:ascii="Times New Roman" w:hAnsi="Times New Roman" w:cs="Times New Roman"/>
          <w:sz w:val="24"/>
          <w:szCs w:val="24"/>
        </w:rPr>
        <w:t>1</w:t>
      </w:r>
      <w:r w:rsidR="00AB4FAE" w:rsidRPr="00BD5BBB">
        <w:rPr>
          <w:rFonts w:ascii="Times New Roman" w:hAnsi="Times New Roman" w:cs="Times New Roman"/>
          <w:sz w:val="24"/>
          <w:szCs w:val="24"/>
        </w:rPr>
        <w:t xml:space="preserve"> evidence</w:t>
      </w:r>
      <w:r w:rsidR="001E15C1" w:rsidRPr="00BD5BBB">
        <w:rPr>
          <w:rFonts w:ascii="Times New Roman" w:hAnsi="Times New Roman" w:cs="Times New Roman"/>
          <w:sz w:val="24"/>
          <w:szCs w:val="24"/>
        </w:rPr>
        <w:t xml:space="preserve"> and 55% having level-4 evidence</w:t>
      </w:r>
      <w:r w:rsidR="00AB4FAE" w:rsidRPr="00BD5BBB">
        <w:rPr>
          <w:rFonts w:ascii="Times New Roman" w:hAnsi="Times New Roman" w:cs="Times New Roman"/>
          <w:sz w:val="24"/>
          <w:szCs w:val="24"/>
        </w:rPr>
        <w:t>.</w:t>
      </w:r>
      <w:r w:rsidR="00BD5BBB" w:rsidRPr="00BD5BBB">
        <w:rPr>
          <w:rFonts w:ascii="Times New Roman" w:hAnsi="Times New Roman" w:cs="Times New Roman"/>
          <w:sz w:val="24"/>
          <w:szCs w:val="24"/>
          <w:vertAlign w:val="superscript"/>
        </w:rPr>
        <w:t>5</w:t>
      </w:r>
      <w:r w:rsidR="00962659" w:rsidRPr="00BD5BBB">
        <w:rPr>
          <w:rFonts w:ascii="Times New Roman" w:hAnsi="Times New Roman" w:cs="Times New Roman"/>
          <w:sz w:val="24"/>
          <w:szCs w:val="24"/>
        </w:rPr>
        <w:t xml:space="preserve"> </w:t>
      </w:r>
      <w:r w:rsidR="006327EA" w:rsidRPr="00BD5BBB">
        <w:rPr>
          <w:rFonts w:ascii="Times New Roman" w:hAnsi="Times New Roman" w:cs="Times New Roman"/>
          <w:sz w:val="24"/>
          <w:szCs w:val="24"/>
        </w:rPr>
        <w:t>The major bulk of articles (69%) were not clinical scientific articles, comprising of simple descriptive studies or surveys, case reports, editorials, review articles, letters to the editors or animal studies. Therapeutic studies were around 50% but had poor study designs</w:t>
      </w:r>
      <w:r w:rsidR="008A5FBE" w:rsidRPr="00BD5BBB">
        <w:rPr>
          <w:rFonts w:ascii="Times New Roman" w:hAnsi="Times New Roman" w:cs="Times New Roman"/>
          <w:sz w:val="24"/>
          <w:szCs w:val="24"/>
        </w:rPr>
        <w:t xml:space="preserve">. </w:t>
      </w:r>
      <w:r w:rsidR="00816C0A" w:rsidRPr="00BD5BBB">
        <w:rPr>
          <w:rFonts w:ascii="Times New Roman" w:hAnsi="Times New Roman" w:cs="Times New Roman"/>
          <w:sz w:val="24"/>
          <w:szCs w:val="24"/>
        </w:rPr>
        <w:t>The</w:t>
      </w:r>
      <w:r w:rsidR="008A5FBE" w:rsidRPr="00BD5BBB">
        <w:rPr>
          <w:rFonts w:ascii="Times New Roman" w:hAnsi="Times New Roman" w:cs="Times New Roman"/>
          <w:sz w:val="24"/>
          <w:szCs w:val="24"/>
        </w:rPr>
        <w:t xml:space="preserve"> interventional studies comparing two groups are usually not</w:t>
      </w:r>
      <w:r w:rsidR="00EB5200" w:rsidRPr="00BD5BBB">
        <w:rPr>
          <w:rFonts w:ascii="Times New Roman" w:hAnsi="Times New Roman" w:cs="Times New Roman"/>
          <w:sz w:val="24"/>
          <w:szCs w:val="24"/>
        </w:rPr>
        <w:t xml:space="preserve"> </w:t>
      </w:r>
      <w:r w:rsidR="008A5FBE" w:rsidRPr="00BD5BBB">
        <w:rPr>
          <w:rFonts w:ascii="Times New Roman" w:hAnsi="Times New Roman" w:cs="Times New Roman"/>
          <w:sz w:val="24"/>
          <w:szCs w:val="24"/>
        </w:rPr>
        <w:t xml:space="preserve">randomized thus leading to the poor </w:t>
      </w:r>
      <w:r w:rsidR="00A6747F" w:rsidRPr="00BD5BBB">
        <w:rPr>
          <w:rFonts w:ascii="Times New Roman" w:hAnsi="Times New Roman" w:cs="Times New Roman"/>
          <w:sz w:val="24"/>
          <w:szCs w:val="24"/>
        </w:rPr>
        <w:t xml:space="preserve">credibility </w:t>
      </w:r>
      <w:r w:rsidR="008A5FBE" w:rsidRPr="00BD5BBB">
        <w:rPr>
          <w:rFonts w:ascii="Times New Roman" w:hAnsi="Times New Roman" w:cs="Times New Roman"/>
          <w:sz w:val="24"/>
          <w:szCs w:val="24"/>
        </w:rPr>
        <w:t>of the research work.</w:t>
      </w:r>
      <w:r w:rsidR="00A6747F" w:rsidRPr="00BD5BBB">
        <w:rPr>
          <w:rFonts w:ascii="Times New Roman" w:hAnsi="Times New Roman" w:cs="Times New Roman"/>
          <w:sz w:val="24"/>
          <w:szCs w:val="24"/>
        </w:rPr>
        <w:t xml:space="preserve">  </w:t>
      </w:r>
      <w:r w:rsidR="00F74DAD" w:rsidRPr="00BD5BBB">
        <w:rPr>
          <w:rFonts w:ascii="Times New Roman" w:hAnsi="Times New Roman" w:cs="Times New Roman"/>
          <w:sz w:val="24"/>
          <w:szCs w:val="24"/>
        </w:rPr>
        <w:t>In our set up, l</w:t>
      </w:r>
      <w:r w:rsidR="00A6747F" w:rsidRPr="00BD5BBB">
        <w:rPr>
          <w:rFonts w:ascii="Times New Roman" w:hAnsi="Times New Roman" w:cs="Times New Roman"/>
          <w:sz w:val="24"/>
          <w:szCs w:val="24"/>
        </w:rPr>
        <w:t xml:space="preserve">ack of </w:t>
      </w:r>
      <w:r w:rsidR="00F74DAD" w:rsidRPr="00BD5BBB">
        <w:rPr>
          <w:rFonts w:ascii="Times New Roman" w:hAnsi="Times New Roman" w:cs="Times New Roman"/>
          <w:sz w:val="24"/>
          <w:szCs w:val="24"/>
        </w:rPr>
        <w:t>awareness may</w:t>
      </w:r>
      <w:r w:rsidR="00A6747F" w:rsidRPr="00BD5BBB">
        <w:rPr>
          <w:rFonts w:ascii="Times New Roman" w:hAnsi="Times New Roman" w:cs="Times New Roman"/>
          <w:sz w:val="24"/>
          <w:szCs w:val="24"/>
        </w:rPr>
        <w:t xml:space="preserve"> be a </w:t>
      </w:r>
      <w:r w:rsidR="00F74DAD" w:rsidRPr="00BD5BBB">
        <w:rPr>
          <w:rFonts w:ascii="Times New Roman" w:hAnsi="Times New Roman" w:cs="Times New Roman"/>
          <w:sz w:val="24"/>
          <w:szCs w:val="24"/>
        </w:rPr>
        <w:t xml:space="preserve">key </w:t>
      </w:r>
      <w:r w:rsidR="00A6747F" w:rsidRPr="00BD5BBB">
        <w:rPr>
          <w:rFonts w:ascii="Times New Roman" w:hAnsi="Times New Roman" w:cs="Times New Roman"/>
          <w:sz w:val="24"/>
          <w:szCs w:val="24"/>
        </w:rPr>
        <w:t xml:space="preserve">factor in planning research with a faulty study design as simply incorporating randomization will enhance the quality of the manuscript sent for publication to any journal. </w:t>
      </w:r>
      <w:r w:rsidR="00A03825" w:rsidRPr="00BD5BBB">
        <w:rPr>
          <w:rFonts w:ascii="Times New Roman" w:hAnsi="Times New Roman" w:cs="Times New Roman"/>
          <w:sz w:val="24"/>
          <w:szCs w:val="24"/>
        </w:rPr>
        <w:t>Since the publication of f</w:t>
      </w:r>
      <w:r w:rsidR="005B2E5F" w:rsidRPr="00BD5BBB">
        <w:rPr>
          <w:rFonts w:ascii="Times New Roman" w:hAnsi="Times New Roman" w:cs="Times New Roman"/>
          <w:sz w:val="24"/>
          <w:szCs w:val="24"/>
        </w:rPr>
        <w:t>irst RCT in 1948</w:t>
      </w:r>
      <w:proofErr w:type="gramStart"/>
      <w:r w:rsidR="00A03825" w:rsidRPr="00BD5BBB">
        <w:rPr>
          <w:rFonts w:ascii="Times New Roman" w:hAnsi="Times New Roman" w:cs="Times New Roman"/>
          <w:sz w:val="24"/>
          <w:szCs w:val="24"/>
        </w:rPr>
        <w:t>,</w:t>
      </w:r>
      <w:r w:rsidR="00BD5BBB" w:rsidRPr="00BD5BBB">
        <w:rPr>
          <w:rFonts w:ascii="Times New Roman" w:hAnsi="Times New Roman" w:cs="Times New Roman"/>
          <w:sz w:val="24"/>
          <w:szCs w:val="24"/>
          <w:vertAlign w:val="superscript"/>
        </w:rPr>
        <w:t>6</w:t>
      </w:r>
      <w:proofErr w:type="gramEnd"/>
      <w:r w:rsidR="00A03825" w:rsidRPr="00BD5BBB">
        <w:rPr>
          <w:rFonts w:ascii="Times New Roman" w:hAnsi="Times New Roman" w:cs="Times New Roman"/>
          <w:sz w:val="24"/>
          <w:szCs w:val="24"/>
        </w:rPr>
        <w:t xml:space="preserve"> </w:t>
      </w:r>
      <w:r w:rsidR="00B15327" w:rsidRPr="00BD5BBB">
        <w:rPr>
          <w:rFonts w:ascii="Times New Roman" w:hAnsi="Times New Roman" w:cs="Times New Roman"/>
          <w:sz w:val="24"/>
          <w:szCs w:val="24"/>
        </w:rPr>
        <w:t>random assignment of treatments has become an essential feature of experimental design in clinical trials</w:t>
      </w:r>
      <w:r w:rsidR="00BD5BBB">
        <w:rPr>
          <w:rFonts w:ascii="Times New Roman" w:hAnsi="Times New Roman" w:cs="Times New Roman"/>
          <w:sz w:val="24"/>
          <w:szCs w:val="24"/>
          <w:vertAlign w:val="superscript"/>
        </w:rPr>
        <w:t>7</w:t>
      </w:r>
      <w:r w:rsidR="00B15327" w:rsidRPr="00BD5BBB">
        <w:rPr>
          <w:rFonts w:ascii="Times New Roman" w:hAnsi="Times New Roman" w:cs="Times New Roman"/>
          <w:sz w:val="24"/>
          <w:szCs w:val="24"/>
        </w:rPr>
        <w:t>.</w:t>
      </w:r>
      <w:r w:rsidR="00A03825" w:rsidRPr="00BD5BBB">
        <w:rPr>
          <w:rFonts w:ascii="Times New Roman" w:hAnsi="Times New Roman" w:cs="Times New Roman"/>
          <w:sz w:val="24"/>
          <w:szCs w:val="24"/>
          <w:vertAlign w:val="superscript"/>
        </w:rPr>
        <w:t xml:space="preserve"> </w:t>
      </w:r>
      <w:r w:rsidR="005B2E5F" w:rsidRPr="00BD5BBB">
        <w:rPr>
          <w:rFonts w:ascii="Times New Roman" w:hAnsi="Times New Roman" w:cs="Times New Roman"/>
          <w:sz w:val="24"/>
          <w:szCs w:val="24"/>
        </w:rPr>
        <w:t xml:space="preserve"> Now m</w:t>
      </w:r>
      <w:r w:rsidR="00E341E1" w:rsidRPr="00BD5BBB">
        <w:rPr>
          <w:rFonts w:ascii="Times New Roman" w:hAnsi="Times New Roman" w:cs="Times New Roman"/>
          <w:sz w:val="24"/>
          <w:szCs w:val="24"/>
        </w:rPr>
        <w:t>any journals are not accepting the articles for publictaion unless criteria for RCT are fulfilled.</w:t>
      </w:r>
      <w:r w:rsidR="00FB5B18" w:rsidRPr="00BD5BBB">
        <w:rPr>
          <w:rFonts w:ascii="Times New Roman" w:hAnsi="Times New Roman" w:cs="Times New Roman"/>
          <w:sz w:val="24"/>
          <w:szCs w:val="24"/>
        </w:rPr>
        <w:t xml:space="preserve"> Since 1991, the </w:t>
      </w:r>
      <w:r w:rsidR="00FB5B18" w:rsidRPr="00BD5BBB">
        <w:rPr>
          <w:rStyle w:val="Emphasis"/>
          <w:rFonts w:ascii="Times New Roman" w:hAnsi="Times New Roman" w:cs="Times New Roman"/>
          <w:sz w:val="24"/>
          <w:szCs w:val="24"/>
        </w:rPr>
        <w:t>BMJ</w:t>
      </w:r>
      <w:r w:rsidR="00FB5B18" w:rsidRPr="00BD5BBB">
        <w:rPr>
          <w:rFonts w:ascii="Times New Roman" w:hAnsi="Times New Roman" w:cs="Times New Roman"/>
          <w:sz w:val="24"/>
          <w:szCs w:val="24"/>
        </w:rPr>
        <w:t xml:space="preserve"> has developed a policy of not publishing trials without proper randomization.</w:t>
      </w:r>
      <w:r w:rsidR="00BD5BBB">
        <w:rPr>
          <w:rFonts w:ascii="Times New Roman" w:hAnsi="Times New Roman" w:cs="Times New Roman"/>
          <w:sz w:val="24"/>
          <w:szCs w:val="24"/>
          <w:vertAlign w:val="superscript"/>
        </w:rPr>
        <w:t>8</w:t>
      </w:r>
      <w:r w:rsidR="00C37081" w:rsidRPr="00BD5BBB">
        <w:rPr>
          <w:rFonts w:ascii="Times New Roman" w:hAnsi="Times New Roman" w:cs="Times New Roman"/>
          <w:sz w:val="24"/>
          <w:szCs w:val="24"/>
        </w:rPr>
        <w:t xml:space="preserve"> Even if the manuscript is published somewhere, it goes unnoticed as </w:t>
      </w:r>
      <w:r w:rsidR="00DD1531" w:rsidRPr="00BD5BBB">
        <w:rPr>
          <w:rFonts w:ascii="Times New Roman" w:hAnsi="Times New Roman" w:cs="Times New Roman"/>
          <w:sz w:val="24"/>
          <w:szCs w:val="24"/>
        </w:rPr>
        <w:t xml:space="preserve">for </w:t>
      </w:r>
      <w:r w:rsidR="00C37081" w:rsidRPr="00BD5BBB">
        <w:rPr>
          <w:rFonts w:ascii="Times New Roman" w:hAnsi="Times New Roman" w:cs="Times New Roman"/>
          <w:sz w:val="24"/>
          <w:szCs w:val="24"/>
        </w:rPr>
        <w:t xml:space="preserve">most of the systematic reviews specially by Cochrane </w:t>
      </w:r>
      <w:r w:rsidR="001A22F6" w:rsidRPr="00BD5BBB">
        <w:rPr>
          <w:rStyle w:val="Emphasis"/>
          <w:rFonts w:ascii="Times New Roman" w:hAnsi="Times New Roman" w:cs="Times New Roman"/>
          <w:bCs/>
          <w:i w:val="0"/>
          <w:sz w:val="24"/>
          <w:szCs w:val="24"/>
        </w:rPr>
        <w:t>Collaboration</w:t>
      </w:r>
      <w:r w:rsidR="00DD1531" w:rsidRPr="00BD5BBB">
        <w:rPr>
          <w:rStyle w:val="Emphasis"/>
          <w:rFonts w:ascii="Times New Roman" w:hAnsi="Times New Roman" w:cs="Times New Roman"/>
          <w:bCs/>
          <w:i w:val="0"/>
          <w:sz w:val="24"/>
          <w:szCs w:val="24"/>
        </w:rPr>
        <w:t>, the basic selection criterion</w:t>
      </w:r>
      <w:r w:rsidR="00DD1531" w:rsidRPr="00895F48">
        <w:rPr>
          <w:rStyle w:val="Emphasis"/>
          <w:rFonts w:ascii="Times New Roman" w:hAnsi="Times New Roman" w:cs="Times New Roman"/>
          <w:bCs/>
          <w:i w:val="0"/>
          <w:sz w:val="24"/>
          <w:szCs w:val="24"/>
        </w:rPr>
        <w:t xml:space="preserve"> is </w:t>
      </w:r>
      <w:r w:rsidR="00DD1531" w:rsidRPr="00895F48">
        <w:rPr>
          <w:rFonts w:ascii="Times New Roman" w:hAnsi="Times New Roman" w:cs="Times New Roman"/>
        </w:rPr>
        <w:t>randomized controlled trials.</w:t>
      </w:r>
    </w:p>
    <w:p w:rsidR="00895F48" w:rsidRDefault="006B6E06" w:rsidP="00895F48">
      <w:pPr>
        <w:pStyle w:val="ListBullet"/>
        <w:numPr>
          <w:ilvl w:val="0"/>
          <w:numId w:val="0"/>
        </w:numPr>
        <w:ind w:left="360"/>
        <w:jc w:val="both"/>
        <w:rPr>
          <w:rFonts w:ascii="Times New Roman" w:hAnsi="Times New Roman" w:cs="Times New Roman"/>
          <w:color w:val="000000"/>
          <w:sz w:val="24"/>
          <w:szCs w:val="24"/>
        </w:rPr>
      </w:pPr>
      <w:r w:rsidRPr="00895F48">
        <w:rPr>
          <w:rFonts w:ascii="Times New Roman" w:hAnsi="Times New Roman" w:cs="Times New Roman"/>
        </w:rPr>
        <w:t>Rand</w:t>
      </w:r>
      <w:r w:rsidR="00A93C0E">
        <w:rPr>
          <w:rFonts w:ascii="Times New Roman" w:hAnsi="Times New Roman" w:cs="Times New Roman"/>
        </w:rPr>
        <w:t>o</w:t>
      </w:r>
      <w:r w:rsidRPr="00895F48">
        <w:rPr>
          <w:rFonts w:ascii="Times New Roman" w:hAnsi="Times New Roman" w:cs="Times New Roman"/>
        </w:rPr>
        <w:t xml:space="preserve">mization is an important issue in a study design, conduct and </w:t>
      </w:r>
      <w:r w:rsidR="00B922BC" w:rsidRPr="00895F48">
        <w:rPr>
          <w:rFonts w:ascii="Times New Roman" w:hAnsi="Times New Roman" w:cs="Times New Roman"/>
        </w:rPr>
        <w:t xml:space="preserve">statistical </w:t>
      </w:r>
      <w:r w:rsidRPr="00895F48">
        <w:rPr>
          <w:rFonts w:ascii="Times New Roman" w:hAnsi="Times New Roman" w:cs="Times New Roman"/>
        </w:rPr>
        <w:t xml:space="preserve">analysis of a clinical trial. It helps in eliminating the selection and confounding biases in a trial. </w:t>
      </w:r>
      <w:r w:rsidR="00DD1531" w:rsidRPr="00895F48">
        <w:rPr>
          <w:rFonts w:ascii="Times New Roman" w:hAnsi="Times New Roman" w:cs="Times New Roman"/>
        </w:rPr>
        <w:t xml:space="preserve">Randomization is not simply the haphazard </w:t>
      </w:r>
      <w:r w:rsidR="0009002C" w:rsidRPr="00895F48">
        <w:rPr>
          <w:rFonts w:ascii="Times New Roman" w:hAnsi="Times New Roman" w:cs="Times New Roman"/>
        </w:rPr>
        <w:t xml:space="preserve">or alternate </w:t>
      </w:r>
      <w:r w:rsidR="00DD1531" w:rsidRPr="00895F48">
        <w:rPr>
          <w:rFonts w:ascii="Times New Roman" w:hAnsi="Times New Roman" w:cs="Times New Roman"/>
        </w:rPr>
        <w:t xml:space="preserve">selection of </w:t>
      </w:r>
      <w:r w:rsidR="00DD1531" w:rsidRPr="00895F48">
        <w:rPr>
          <w:rFonts w:ascii="Times New Roman" w:hAnsi="Times New Roman" w:cs="Times New Roman"/>
          <w:sz w:val="24"/>
          <w:szCs w:val="24"/>
        </w:rPr>
        <w:t xml:space="preserve">the </w:t>
      </w:r>
      <w:r w:rsidR="005E3635" w:rsidRPr="00895F48">
        <w:rPr>
          <w:rFonts w:ascii="Times New Roman" w:hAnsi="Times New Roman" w:cs="Times New Roman"/>
          <w:sz w:val="24"/>
          <w:szCs w:val="24"/>
        </w:rPr>
        <w:t>patients. Similarly taking the odd or even hospital number of paient is also not rand</w:t>
      </w:r>
      <w:r w:rsidR="00A93C0E">
        <w:rPr>
          <w:rFonts w:ascii="Times New Roman" w:hAnsi="Times New Roman" w:cs="Times New Roman"/>
          <w:sz w:val="24"/>
          <w:szCs w:val="24"/>
        </w:rPr>
        <w:t>o</w:t>
      </w:r>
      <w:r w:rsidR="005E3635" w:rsidRPr="00895F48">
        <w:rPr>
          <w:rFonts w:ascii="Times New Roman" w:hAnsi="Times New Roman" w:cs="Times New Roman"/>
          <w:sz w:val="24"/>
          <w:szCs w:val="24"/>
        </w:rPr>
        <w:t xml:space="preserve">mization. Randomization is a </w:t>
      </w:r>
      <w:r w:rsidR="0009002C" w:rsidRPr="00895F48">
        <w:rPr>
          <w:rFonts w:ascii="Times New Roman" w:hAnsi="Times New Roman" w:cs="Times New Roman"/>
          <w:sz w:val="24"/>
          <w:szCs w:val="24"/>
        </w:rPr>
        <w:t xml:space="preserve">systematic </w:t>
      </w:r>
      <w:r w:rsidR="00FD6425" w:rsidRPr="00895F48">
        <w:rPr>
          <w:rFonts w:ascii="Times New Roman" w:hAnsi="Times New Roman" w:cs="Times New Roman"/>
          <w:sz w:val="24"/>
          <w:szCs w:val="24"/>
        </w:rPr>
        <w:t xml:space="preserve">process of </w:t>
      </w:r>
      <w:r w:rsidR="00FD6425" w:rsidRPr="00895F48">
        <w:rPr>
          <w:rFonts w:ascii="Times New Roman" w:hAnsi="Times New Roman" w:cs="Times New Roman"/>
          <w:color w:val="000000"/>
          <w:sz w:val="24"/>
          <w:szCs w:val="24"/>
        </w:rPr>
        <w:t>assigning clinical trial participants to treatment groups</w:t>
      </w:r>
      <w:r w:rsidR="00FD6425" w:rsidRPr="00895F48">
        <w:rPr>
          <w:rFonts w:ascii="Times New Roman" w:hAnsi="Times New Roman" w:cs="Times New Roman"/>
          <w:sz w:val="24"/>
          <w:szCs w:val="24"/>
        </w:rPr>
        <w:t xml:space="preserve"> </w:t>
      </w:r>
      <w:r w:rsidR="005E3635" w:rsidRPr="00895F48">
        <w:rPr>
          <w:rFonts w:ascii="Times New Roman" w:hAnsi="Times New Roman" w:cs="Times New Roman"/>
          <w:sz w:val="24"/>
          <w:szCs w:val="24"/>
        </w:rPr>
        <w:t>where ev</w:t>
      </w:r>
      <w:r w:rsidR="008B19A5" w:rsidRPr="00895F48">
        <w:rPr>
          <w:rFonts w:ascii="Times New Roman" w:hAnsi="Times New Roman" w:cs="Times New Roman"/>
          <w:sz w:val="24"/>
          <w:szCs w:val="24"/>
        </w:rPr>
        <w:t>e</w:t>
      </w:r>
      <w:r w:rsidR="005E3635" w:rsidRPr="00895F48">
        <w:rPr>
          <w:rFonts w:ascii="Times New Roman" w:hAnsi="Times New Roman" w:cs="Times New Roman"/>
          <w:sz w:val="24"/>
          <w:szCs w:val="24"/>
        </w:rPr>
        <w:t xml:space="preserve">ry </w:t>
      </w:r>
      <w:r w:rsidR="00FD6425" w:rsidRPr="00895F48">
        <w:rPr>
          <w:rFonts w:ascii="Times New Roman" w:hAnsi="Times New Roman" w:cs="Times New Roman"/>
          <w:color w:val="000000"/>
          <w:sz w:val="24"/>
          <w:szCs w:val="24"/>
        </w:rPr>
        <w:t xml:space="preserve">participants </w:t>
      </w:r>
      <w:r w:rsidR="005E3635" w:rsidRPr="00895F48">
        <w:rPr>
          <w:rFonts w:ascii="Times New Roman" w:hAnsi="Times New Roman" w:cs="Times New Roman"/>
          <w:sz w:val="24"/>
          <w:szCs w:val="24"/>
        </w:rPr>
        <w:t xml:space="preserve">has got </w:t>
      </w:r>
      <w:r w:rsidR="00FD6425" w:rsidRPr="00895F48">
        <w:rPr>
          <w:rFonts w:ascii="Times New Roman" w:hAnsi="Times New Roman" w:cs="Times New Roman"/>
          <w:sz w:val="24"/>
          <w:szCs w:val="24"/>
        </w:rPr>
        <w:t>a known (usually</w:t>
      </w:r>
      <w:r w:rsidR="005E3635" w:rsidRPr="00895F48">
        <w:rPr>
          <w:rFonts w:ascii="Times New Roman" w:hAnsi="Times New Roman" w:cs="Times New Roman"/>
          <w:sz w:val="24"/>
          <w:szCs w:val="24"/>
        </w:rPr>
        <w:t xml:space="preserve"> equal</w:t>
      </w:r>
      <w:r w:rsidR="00FD6425" w:rsidRPr="00895F48">
        <w:rPr>
          <w:rFonts w:ascii="Times New Roman" w:hAnsi="Times New Roman" w:cs="Times New Roman"/>
          <w:sz w:val="24"/>
          <w:szCs w:val="24"/>
        </w:rPr>
        <w:t>)</w:t>
      </w:r>
      <w:r w:rsidR="005E3635" w:rsidRPr="00895F48">
        <w:rPr>
          <w:rFonts w:ascii="Times New Roman" w:hAnsi="Times New Roman" w:cs="Times New Roman"/>
          <w:sz w:val="24"/>
          <w:szCs w:val="24"/>
        </w:rPr>
        <w:t xml:space="preserve"> chance of </w:t>
      </w:r>
      <w:r w:rsidR="00FD6425" w:rsidRPr="00895F48">
        <w:rPr>
          <w:rFonts w:ascii="Times New Roman" w:hAnsi="Times New Roman" w:cs="Times New Roman"/>
          <w:sz w:val="24"/>
          <w:szCs w:val="24"/>
        </w:rPr>
        <w:t>being assigned</w:t>
      </w:r>
      <w:r w:rsidR="008B19A5" w:rsidRPr="00895F48">
        <w:rPr>
          <w:rFonts w:ascii="Times New Roman" w:hAnsi="Times New Roman" w:cs="Times New Roman"/>
        </w:rPr>
        <w:t xml:space="preserve"> </w:t>
      </w:r>
      <w:r w:rsidR="00FD6425" w:rsidRPr="00895F48">
        <w:rPr>
          <w:rFonts w:ascii="Times New Roman" w:hAnsi="Times New Roman" w:cs="Times New Roman"/>
        </w:rPr>
        <w:t xml:space="preserve">to </w:t>
      </w:r>
      <w:r w:rsidR="008B19A5" w:rsidRPr="00895F48">
        <w:rPr>
          <w:rFonts w:ascii="Times New Roman" w:hAnsi="Times New Roman" w:cs="Times New Roman"/>
        </w:rPr>
        <w:t xml:space="preserve">either of the </w:t>
      </w:r>
      <w:r w:rsidR="0009002C" w:rsidRPr="00895F48">
        <w:rPr>
          <w:rFonts w:ascii="Times New Roman" w:hAnsi="Times New Roman" w:cs="Times New Roman"/>
        </w:rPr>
        <w:t>treatments</w:t>
      </w:r>
      <w:r w:rsidR="008B19A5" w:rsidRPr="00895F48">
        <w:rPr>
          <w:rFonts w:ascii="Times New Roman" w:hAnsi="Times New Roman" w:cs="Times New Roman"/>
        </w:rPr>
        <w:t xml:space="preserve"> </w:t>
      </w:r>
      <w:r w:rsidR="00FD6425" w:rsidRPr="00895F48">
        <w:rPr>
          <w:rFonts w:ascii="Times New Roman" w:hAnsi="Times New Roman" w:cs="Times New Roman"/>
        </w:rPr>
        <w:t xml:space="preserve">groups, </w:t>
      </w:r>
      <w:r w:rsidR="0009002C" w:rsidRPr="00895F48">
        <w:rPr>
          <w:rFonts w:ascii="Times New Roman" w:hAnsi="Times New Roman" w:cs="Times New Roman"/>
        </w:rPr>
        <w:t>however the treatment</w:t>
      </w:r>
      <w:r w:rsidR="00FD6425" w:rsidRPr="00895F48">
        <w:rPr>
          <w:rFonts w:ascii="Times New Roman" w:hAnsi="Times New Roman" w:cs="Times New Roman"/>
        </w:rPr>
        <w:t xml:space="preserve"> group</w:t>
      </w:r>
      <w:r w:rsidR="0009002C" w:rsidRPr="00895F48">
        <w:rPr>
          <w:rFonts w:ascii="Times New Roman" w:hAnsi="Times New Roman" w:cs="Times New Roman"/>
        </w:rPr>
        <w:t xml:space="preserve"> to be </w:t>
      </w:r>
      <w:r w:rsidR="00FD6425" w:rsidRPr="00895F48">
        <w:rPr>
          <w:rFonts w:ascii="Times New Roman" w:hAnsi="Times New Roman" w:cs="Times New Roman"/>
        </w:rPr>
        <w:t>assigned</w:t>
      </w:r>
      <w:r w:rsidR="0009002C" w:rsidRPr="00895F48">
        <w:rPr>
          <w:rFonts w:ascii="Times New Roman" w:hAnsi="Times New Roman" w:cs="Times New Roman"/>
        </w:rPr>
        <w:t xml:space="preserve"> cannot be predicted</w:t>
      </w:r>
      <w:r w:rsidR="008B19A5" w:rsidRPr="00895F48">
        <w:rPr>
          <w:rFonts w:ascii="Times New Roman" w:hAnsi="Times New Roman" w:cs="Times New Roman"/>
        </w:rPr>
        <w:t>.</w:t>
      </w:r>
      <w:r w:rsidR="00BD5BBB">
        <w:rPr>
          <w:rFonts w:ascii="Times New Roman" w:hAnsi="Times New Roman" w:cs="Times New Roman"/>
          <w:vertAlign w:val="superscript"/>
        </w:rPr>
        <w:t>9</w:t>
      </w:r>
      <w:r w:rsidR="0009002C" w:rsidRPr="00895F48">
        <w:rPr>
          <w:rFonts w:ascii="Times New Roman" w:hAnsi="Times New Roman" w:cs="Times New Roman"/>
        </w:rPr>
        <w:t xml:space="preserve"> Tossing a coin is the simplest way of random allocation between two </w:t>
      </w:r>
      <w:r w:rsidR="0009002C" w:rsidRPr="00895F48">
        <w:rPr>
          <w:rFonts w:ascii="Times New Roman" w:hAnsi="Times New Roman" w:cs="Times New Roman"/>
          <w:sz w:val="24"/>
          <w:szCs w:val="24"/>
        </w:rPr>
        <w:t>treatment groups, allowing each patient an equal chance of getting either treatment. However it can le</w:t>
      </w:r>
      <w:r w:rsidR="00E820A6" w:rsidRPr="00895F48">
        <w:rPr>
          <w:rFonts w:ascii="Times New Roman" w:hAnsi="Times New Roman" w:cs="Times New Roman"/>
          <w:sz w:val="24"/>
          <w:szCs w:val="24"/>
        </w:rPr>
        <w:t xml:space="preserve">ad to uneven size of each group beside some other related issues like </w:t>
      </w:r>
      <w:r w:rsidR="00E820A6" w:rsidRPr="00895F48">
        <w:rPr>
          <w:rFonts w:ascii="Times New Roman" w:hAnsi="Times New Roman" w:cs="Times New Roman"/>
          <w:color w:val="000000"/>
          <w:sz w:val="24"/>
          <w:szCs w:val="24"/>
        </w:rPr>
        <w:t xml:space="preserve">concealment, validation and </w:t>
      </w:r>
      <w:r w:rsidR="00E820A6" w:rsidRPr="00895F48">
        <w:rPr>
          <w:rFonts w:ascii="Times New Roman" w:hAnsi="Times New Roman" w:cs="Times New Roman"/>
          <w:color w:val="000000"/>
          <w:sz w:val="24"/>
          <w:szCs w:val="24"/>
        </w:rPr>
        <w:lastRenderedPageBreak/>
        <w:t>reproducibility</w:t>
      </w:r>
      <w:r w:rsidR="00E820A6" w:rsidRPr="00895F48">
        <w:rPr>
          <w:rFonts w:ascii="Times New Roman" w:hAnsi="Times New Roman" w:cs="Times New Roman"/>
          <w:sz w:val="24"/>
          <w:szCs w:val="24"/>
        </w:rPr>
        <w:t>.</w:t>
      </w:r>
      <w:r w:rsidR="0009002C" w:rsidRPr="00895F48">
        <w:rPr>
          <w:rFonts w:ascii="Times New Roman" w:hAnsi="Times New Roman" w:cs="Times New Roman"/>
          <w:sz w:val="24"/>
          <w:szCs w:val="24"/>
        </w:rPr>
        <w:t xml:space="preserve"> </w:t>
      </w:r>
      <w:r w:rsidR="00E820A6" w:rsidRPr="00895F48">
        <w:rPr>
          <w:rFonts w:ascii="Times New Roman" w:hAnsi="Times New Roman" w:cs="Times New Roman"/>
          <w:sz w:val="24"/>
          <w:szCs w:val="24"/>
        </w:rPr>
        <w:t xml:space="preserve">Other than flipping a coin, the use of a </w:t>
      </w:r>
      <w:r w:rsidR="00E820A6" w:rsidRPr="00895F48">
        <w:rPr>
          <w:rFonts w:ascii="Times New Roman" w:hAnsi="Times New Roman" w:cs="Times New Roman"/>
          <w:color w:val="000000"/>
          <w:sz w:val="24"/>
          <w:szCs w:val="24"/>
        </w:rPr>
        <w:t xml:space="preserve">sequence of random numbers from a randomization table or a computer-generated sequence is called </w:t>
      </w:r>
      <w:r w:rsidR="00E820A6" w:rsidRPr="00895F48">
        <w:rPr>
          <w:rFonts w:ascii="Times New Roman" w:hAnsi="Times New Roman" w:cs="Times New Roman"/>
          <w:i/>
          <w:color w:val="000000"/>
          <w:sz w:val="24"/>
          <w:szCs w:val="24"/>
        </w:rPr>
        <w:t>Simple Randomization</w:t>
      </w:r>
      <w:r w:rsidR="00E820A6" w:rsidRPr="00895F48">
        <w:rPr>
          <w:rFonts w:ascii="Times New Roman" w:hAnsi="Times New Roman" w:cs="Times New Roman"/>
          <w:color w:val="000000"/>
          <w:sz w:val="24"/>
          <w:szCs w:val="24"/>
        </w:rPr>
        <w:t>.</w:t>
      </w:r>
    </w:p>
    <w:p w:rsidR="00895F48" w:rsidRDefault="00547386" w:rsidP="00895F48">
      <w:pPr>
        <w:pStyle w:val="ListBullet"/>
        <w:numPr>
          <w:ilvl w:val="0"/>
          <w:numId w:val="0"/>
        </w:numPr>
        <w:ind w:left="360"/>
        <w:jc w:val="both"/>
        <w:rPr>
          <w:rFonts w:ascii="Times New Roman" w:hAnsi="Times New Roman" w:cs="Times New Roman"/>
          <w:color w:val="000000"/>
        </w:rPr>
      </w:pPr>
      <w:r w:rsidRPr="00895F48">
        <w:rPr>
          <w:rFonts w:ascii="Times New Roman" w:hAnsi="Times New Roman" w:cs="Times New Roman"/>
          <w:color w:val="000000"/>
          <w:sz w:val="24"/>
          <w:szCs w:val="24"/>
        </w:rPr>
        <w:t xml:space="preserve">In small trials, due to imbalance in size of the groups, simple randomization is not a good choice and an alternative method called as </w:t>
      </w:r>
      <w:r w:rsidR="00FC4D94" w:rsidRPr="00895F48">
        <w:rPr>
          <w:rFonts w:ascii="Times New Roman" w:hAnsi="Times New Roman" w:cs="Times New Roman"/>
          <w:i/>
          <w:sz w:val="24"/>
          <w:szCs w:val="24"/>
        </w:rPr>
        <w:t>Permuted</w:t>
      </w:r>
      <w:r w:rsidR="00FC4D94" w:rsidRPr="00895F48">
        <w:rPr>
          <w:rFonts w:ascii="Times New Roman" w:hAnsi="Times New Roman" w:cs="Times New Roman"/>
          <w:sz w:val="24"/>
          <w:szCs w:val="24"/>
        </w:rPr>
        <w:t>-</w:t>
      </w:r>
      <w:r w:rsidRPr="00895F48">
        <w:rPr>
          <w:rFonts w:ascii="Times New Roman" w:hAnsi="Times New Roman" w:cs="Times New Roman"/>
          <w:i/>
          <w:color w:val="000000"/>
          <w:sz w:val="24"/>
          <w:szCs w:val="24"/>
        </w:rPr>
        <w:t>Block Rand</w:t>
      </w:r>
      <w:r w:rsidR="00A93C0E">
        <w:rPr>
          <w:rFonts w:ascii="Times New Roman" w:hAnsi="Times New Roman" w:cs="Times New Roman"/>
          <w:i/>
          <w:color w:val="000000"/>
          <w:sz w:val="24"/>
          <w:szCs w:val="24"/>
        </w:rPr>
        <w:t>o</w:t>
      </w:r>
      <w:r w:rsidRPr="00895F48">
        <w:rPr>
          <w:rFonts w:ascii="Times New Roman" w:hAnsi="Times New Roman" w:cs="Times New Roman"/>
          <w:i/>
          <w:color w:val="000000"/>
          <w:sz w:val="24"/>
          <w:szCs w:val="24"/>
        </w:rPr>
        <w:t>mization</w:t>
      </w:r>
      <w:r w:rsidR="00D84497" w:rsidRPr="00895F48">
        <w:rPr>
          <w:rFonts w:ascii="Times New Roman" w:hAnsi="Times New Roman" w:cs="Times New Roman"/>
        </w:rPr>
        <w:t xml:space="preserve"> (also called </w:t>
      </w:r>
      <w:r w:rsidR="00D84497" w:rsidRPr="00895F48">
        <w:rPr>
          <w:rFonts w:ascii="Times New Roman" w:hAnsi="Times New Roman" w:cs="Times New Roman"/>
          <w:i/>
        </w:rPr>
        <w:t>restricted randomi</w:t>
      </w:r>
      <w:r w:rsidR="001A22F6">
        <w:rPr>
          <w:rFonts w:ascii="Times New Roman" w:hAnsi="Times New Roman" w:cs="Times New Roman"/>
          <w:i/>
        </w:rPr>
        <w:t>z</w:t>
      </w:r>
      <w:r w:rsidR="00D84497" w:rsidRPr="00895F48">
        <w:rPr>
          <w:rFonts w:ascii="Times New Roman" w:hAnsi="Times New Roman" w:cs="Times New Roman"/>
          <w:i/>
        </w:rPr>
        <w:t>ation</w:t>
      </w:r>
      <w:r w:rsidR="00D84497" w:rsidRPr="00895F48">
        <w:rPr>
          <w:rFonts w:ascii="Times New Roman" w:hAnsi="Times New Roman" w:cs="Times New Roman"/>
        </w:rPr>
        <w:t>)</w:t>
      </w:r>
      <w:r w:rsidRPr="00895F48">
        <w:rPr>
          <w:rFonts w:ascii="Times New Roman" w:hAnsi="Times New Roman" w:cs="Times New Roman"/>
          <w:i/>
          <w:color w:val="000000"/>
          <w:sz w:val="24"/>
          <w:szCs w:val="24"/>
        </w:rPr>
        <w:t xml:space="preserve"> </w:t>
      </w:r>
      <w:r w:rsidRPr="00895F48">
        <w:rPr>
          <w:rFonts w:ascii="Times New Roman" w:hAnsi="Times New Roman" w:cs="Times New Roman"/>
          <w:color w:val="000000"/>
          <w:sz w:val="24"/>
          <w:szCs w:val="24"/>
        </w:rPr>
        <w:t>is preffered.</w:t>
      </w:r>
      <w:r w:rsidR="00FC4D94" w:rsidRPr="00895F48">
        <w:rPr>
          <w:rFonts w:ascii="Times New Roman" w:hAnsi="Times New Roman" w:cs="Times New Roman"/>
          <w:color w:val="000000"/>
          <w:sz w:val="24"/>
          <w:szCs w:val="24"/>
        </w:rPr>
        <w:t xml:space="preserve"> Depending upon the sample size, the size of blocks is chosen. The sample size should be divisible by the block size and the block size should be divisible by the number of treatment groups in the trial.</w:t>
      </w:r>
      <w:r w:rsidR="00FC4D94" w:rsidRPr="00895F48">
        <w:rPr>
          <w:rFonts w:ascii="Times New Roman" w:hAnsi="Times New Roman" w:cs="Times New Roman"/>
          <w:color w:val="000000"/>
        </w:rPr>
        <w:t xml:space="preserve"> </w:t>
      </w:r>
      <w:r w:rsidR="00FC4D94" w:rsidRPr="00895F48">
        <w:rPr>
          <w:rFonts w:ascii="Times New Roman" w:hAnsi="Times New Roman" w:cs="Times New Roman"/>
          <w:color w:val="000000"/>
          <w:sz w:val="24"/>
          <w:szCs w:val="24"/>
        </w:rPr>
        <w:t>Random allocation of blocks will</w:t>
      </w:r>
      <w:r w:rsidR="00FC4D94" w:rsidRPr="00895F48">
        <w:rPr>
          <w:rFonts w:ascii="Times New Roman" w:hAnsi="Times New Roman" w:cs="Times New Roman"/>
          <w:color w:val="000000"/>
        </w:rPr>
        <w:t xml:space="preserve"> keep the balance in the size of two groups. With small block size, the groups will </w:t>
      </w:r>
      <w:r w:rsidR="00D84497" w:rsidRPr="00895F48">
        <w:rPr>
          <w:rFonts w:ascii="Times New Roman" w:hAnsi="Times New Roman" w:cs="Times New Roman"/>
          <w:color w:val="000000"/>
        </w:rPr>
        <w:t xml:space="preserve">be almost matching in size; however this will lead to somewhat predictability of the </w:t>
      </w:r>
      <w:r w:rsidR="00B922BC" w:rsidRPr="00895F48">
        <w:rPr>
          <w:rFonts w:ascii="Times New Roman" w:hAnsi="Times New Roman" w:cs="Times New Roman"/>
          <w:color w:val="000000"/>
        </w:rPr>
        <w:t xml:space="preserve">next </w:t>
      </w:r>
      <w:r w:rsidR="00D84497" w:rsidRPr="00895F48">
        <w:rPr>
          <w:rFonts w:ascii="Times New Roman" w:hAnsi="Times New Roman" w:cs="Times New Roman"/>
          <w:color w:val="000000"/>
        </w:rPr>
        <w:t xml:space="preserve">allocation and thus affecting the blinding process. Variable block sizes with random allocation </w:t>
      </w:r>
      <w:r w:rsidR="00D84497" w:rsidRPr="00895F48">
        <w:rPr>
          <w:rFonts w:ascii="Times New Roman" w:hAnsi="Times New Roman" w:cs="Times New Roman"/>
        </w:rPr>
        <w:t>sequence</w:t>
      </w:r>
      <w:r w:rsidR="00D84497" w:rsidRPr="00895F48">
        <w:rPr>
          <w:rFonts w:ascii="Times New Roman" w:hAnsi="Times New Roman" w:cs="Times New Roman"/>
          <w:color w:val="000000"/>
        </w:rPr>
        <w:t xml:space="preserve"> of the blocks may solve this issue.</w:t>
      </w:r>
    </w:p>
    <w:p w:rsidR="00895F48" w:rsidRDefault="005A48F5" w:rsidP="00895F48">
      <w:pPr>
        <w:pStyle w:val="ListBullet"/>
        <w:numPr>
          <w:ilvl w:val="0"/>
          <w:numId w:val="0"/>
        </w:numPr>
        <w:ind w:left="360"/>
        <w:jc w:val="both"/>
        <w:rPr>
          <w:rFonts w:ascii="Times New Roman" w:hAnsi="Times New Roman" w:cs="Times New Roman"/>
          <w:sz w:val="24"/>
          <w:szCs w:val="24"/>
        </w:rPr>
      </w:pPr>
      <w:r w:rsidRPr="00895F48">
        <w:rPr>
          <w:rFonts w:ascii="Times New Roman" w:hAnsi="Times New Roman" w:cs="Times New Roman"/>
          <w:i/>
        </w:rPr>
        <w:t>Stratified</w:t>
      </w:r>
      <w:r w:rsidRPr="00895F48">
        <w:rPr>
          <w:rFonts w:ascii="Times New Roman" w:hAnsi="Times New Roman" w:cs="Times New Roman"/>
          <w:i/>
          <w:vertAlign w:val="superscript"/>
        </w:rPr>
        <w:t xml:space="preserve"> </w:t>
      </w:r>
      <w:r w:rsidRPr="00895F48">
        <w:rPr>
          <w:rFonts w:ascii="Times New Roman" w:hAnsi="Times New Roman" w:cs="Times New Roman"/>
          <w:i/>
        </w:rPr>
        <w:t>Randomi</w:t>
      </w:r>
      <w:r w:rsidR="001A22F6">
        <w:rPr>
          <w:rFonts w:ascii="Times New Roman" w:hAnsi="Times New Roman" w:cs="Times New Roman"/>
          <w:i/>
        </w:rPr>
        <w:t>z</w:t>
      </w:r>
      <w:r w:rsidRPr="00895F48">
        <w:rPr>
          <w:rFonts w:ascii="Times New Roman" w:hAnsi="Times New Roman" w:cs="Times New Roman"/>
          <w:i/>
        </w:rPr>
        <w:t>ation</w:t>
      </w:r>
      <w:r w:rsidRPr="00895F48">
        <w:rPr>
          <w:rFonts w:ascii="Times New Roman" w:hAnsi="Times New Roman" w:cs="Times New Roman"/>
        </w:rPr>
        <w:t xml:space="preserve"> is another method where patients are divided in to different subgroups (strata) based on two or more variables like age, sex etc. Stratified</w:t>
      </w:r>
      <w:r w:rsidRPr="00895F48">
        <w:rPr>
          <w:rFonts w:ascii="Times New Roman" w:hAnsi="Times New Roman" w:cs="Times New Roman"/>
          <w:vertAlign w:val="superscript"/>
        </w:rPr>
        <w:t xml:space="preserve"> </w:t>
      </w:r>
      <w:r w:rsidRPr="00895F48">
        <w:rPr>
          <w:rFonts w:ascii="Times New Roman" w:hAnsi="Times New Roman" w:cs="Times New Roman"/>
        </w:rPr>
        <w:t>Randomi</w:t>
      </w:r>
      <w:r w:rsidR="00BD5BBB">
        <w:rPr>
          <w:rFonts w:ascii="Times New Roman" w:hAnsi="Times New Roman" w:cs="Times New Roman"/>
        </w:rPr>
        <w:t>z</w:t>
      </w:r>
      <w:r w:rsidRPr="00895F48">
        <w:rPr>
          <w:rFonts w:ascii="Times New Roman" w:hAnsi="Times New Roman" w:cs="Times New Roman"/>
        </w:rPr>
        <w:t xml:space="preserve">ation needs to produce a separate </w:t>
      </w:r>
      <w:r w:rsidRPr="00895F48">
        <w:rPr>
          <w:rFonts w:ascii="Times New Roman" w:hAnsi="Times New Roman" w:cs="Times New Roman"/>
          <w:i/>
        </w:rPr>
        <w:t>block</w:t>
      </w:r>
      <w:r w:rsidRPr="00895F48">
        <w:rPr>
          <w:rFonts w:ascii="Times New Roman" w:hAnsi="Times New Roman" w:cs="Times New Roman"/>
        </w:rPr>
        <w:t xml:space="preserve"> </w:t>
      </w:r>
      <w:r w:rsidRPr="00895F48">
        <w:rPr>
          <w:rFonts w:ascii="Times New Roman" w:hAnsi="Times New Roman" w:cs="Times New Roman"/>
          <w:i/>
        </w:rPr>
        <w:t>randomi</w:t>
      </w:r>
      <w:r w:rsidR="001A22F6">
        <w:rPr>
          <w:rFonts w:ascii="Times New Roman" w:hAnsi="Times New Roman" w:cs="Times New Roman"/>
          <w:i/>
        </w:rPr>
        <w:t>z</w:t>
      </w:r>
      <w:r w:rsidRPr="00895F48">
        <w:rPr>
          <w:rFonts w:ascii="Times New Roman" w:hAnsi="Times New Roman" w:cs="Times New Roman"/>
          <w:i/>
        </w:rPr>
        <w:t>ation</w:t>
      </w:r>
      <w:r w:rsidRPr="00895F48">
        <w:rPr>
          <w:rFonts w:ascii="Times New Roman" w:hAnsi="Times New Roman" w:cs="Times New Roman"/>
        </w:rPr>
        <w:t xml:space="preserve"> list (rather than </w:t>
      </w:r>
      <w:r w:rsidRPr="00895F48">
        <w:rPr>
          <w:rFonts w:ascii="Times New Roman" w:hAnsi="Times New Roman" w:cs="Times New Roman"/>
          <w:i/>
        </w:rPr>
        <w:t>simple</w:t>
      </w:r>
      <w:r w:rsidRPr="00895F48">
        <w:rPr>
          <w:rFonts w:ascii="Times New Roman" w:hAnsi="Times New Roman" w:cs="Times New Roman"/>
          <w:i/>
          <w:vertAlign w:val="superscript"/>
        </w:rPr>
        <w:t xml:space="preserve"> </w:t>
      </w:r>
      <w:r w:rsidRPr="00895F48">
        <w:rPr>
          <w:rFonts w:ascii="Times New Roman" w:hAnsi="Times New Roman" w:cs="Times New Roman"/>
          <w:i/>
        </w:rPr>
        <w:t>randomi</w:t>
      </w:r>
      <w:r w:rsidR="00BD5BBB">
        <w:rPr>
          <w:rFonts w:ascii="Times New Roman" w:hAnsi="Times New Roman" w:cs="Times New Roman"/>
          <w:i/>
        </w:rPr>
        <w:t>z</w:t>
      </w:r>
      <w:r w:rsidRPr="00895F48">
        <w:rPr>
          <w:rFonts w:ascii="Times New Roman" w:hAnsi="Times New Roman" w:cs="Times New Roman"/>
          <w:i/>
        </w:rPr>
        <w:t>ation</w:t>
      </w:r>
      <w:r w:rsidRPr="00895F48">
        <w:rPr>
          <w:rFonts w:ascii="Times New Roman" w:hAnsi="Times New Roman" w:cs="Times New Roman"/>
        </w:rPr>
        <w:t xml:space="preserve">) for each </w:t>
      </w:r>
      <w:r w:rsidRPr="00895F48">
        <w:rPr>
          <w:rFonts w:ascii="Times New Roman" w:hAnsi="Times New Roman" w:cs="Times New Roman"/>
          <w:sz w:val="24"/>
          <w:szCs w:val="24"/>
        </w:rPr>
        <w:t xml:space="preserve">stratum. </w:t>
      </w:r>
      <w:r w:rsidR="00E904E3" w:rsidRPr="00895F48">
        <w:rPr>
          <w:rFonts w:ascii="Times New Roman" w:hAnsi="Times New Roman" w:cs="Times New Roman"/>
          <w:sz w:val="24"/>
          <w:szCs w:val="24"/>
        </w:rPr>
        <w:t>This helps to maintain the balance of important characteristics</w:t>
      </w:r>
      <w:r w:rsidR="00E904E3" w:rsidRPr="00895F48">
        <w:rPr>
          <w:rFonts w:ascii="Times New Roman" w:hAnsi="Times New Roman" w:cs="Times New Roman"/>
          <w:sz w:val="24"/>
          <w:szCs w:val="24"/>
          <w:vertAlign w:val="superscript"/>
        </w:rPr>
        <w:t xml:space="preserve"> </w:t>
      </w:r>
      <w:r w:rsidR="00E904E3" w:rsidRPr="00895F48">
        <w:rPr>
          <w:rFonts w:ascii="Times New Roman" w:hAnsi="Times New Roman" w:cs="Times New Roman"/>
          <w:sz w:val="24"/>
          <w:szCs w:val="24"/>
        </w:rPr>
        <w:t>without compromising the advantages of randomi</w:t>
      </w:r>
      <w:r w:rsidR="001A22F6">
        <w:rPr>
          <w:rFonts w:ascii="Times New Roman" w:hAnsi="Times New Roman" w:cs="Times New Roman"/>
          <w:sz w:val="24"/>
          <w:szCs w:val="24"/>
        </w:rPr>
        <w:t>z</w:t>
      </w:r>
      <w:r w:rsidR="00E904E3" w:rsidRPr="00895F48">
        <w:rPr>
          <w:rFonts w:ascii="Times New Roman" w:hAnsi="Times New Roman" w:cs="Times New Roman"/>
          <w:sz w:val="24"/>
          <w:szCs w:val="24"/>
        </w:rPr>
        <w:t>ation.</w:t>
      </w:r>
      <w:r w:rsidR="00E904E3" w:rsidRPr="00895F48">
        <w:rPr>
          <w:rFonts w:ascii="Times New Roman" w:hAnsi="Times New Roman" w:cs="Times New Roman"/>
        </w:rPr>
        <w:t xml:space="preserve"> </w:t>
      </w:r>
      <w:r w:rsidR="00BE0E63" w:rsidRPr="00895F48">
        <w:rPr>
          <w:rFonts w:ascii="Times New Roman" w:hAnsi="Times New Roman" w:cs="Times New Roman"/>
        </w:rPr>
        <w:t xml:space="preserve">In </w:t>
      </w:r>
      <w:r w:rsidR="00E904E3" w:rsidRPr="00895F48">
        <w:rPr>
          <w:rFonts w:ascii="Times New Roman" w:hAnsi="Times New Roman" w:cs="Times New Roman"/>
        </w:rPr>
        <w:t xml:space="preserve">a </w:t>
      </w:r>
      <w:r w:rsidR="00BE0E63" w:rsidRPr="00895F48">
        <w:rPr>
          <w:rFonts w:ascii="Times New Roman" w:hAnsi="Times New Roman" w:cs="Times New Roman"/>
        </w:rPr>
        <w:t>multicentre stud</w:t>
      </w:r>
      <w:r w:rsidR="00E904E3" w:rsidRPr="00895F48">
        <w:rPr>
          <w:rFonts w:ascii="Times New Roman" w:hAnsi="Times New Roman" w:cs="Times New Roman"/>
        </w:rPr>
        <w:t>y where a central coordinated</w:t>
      </w:r>
      <w:r w:rsidR="00E904E3" w:rsidRPr="00895F48">
        <w:rPr>
          <w:rFonts w:ascii="Times New Roman" w:hAnsi="Times New Roman" w:cs="Times New Roman"/>
          <w:vertAlign w:val="superscript"/>
        </w:rPr>
        <w:t xml:space="preserve"> </w:t>
      </w:r>
      <w:r w:rsidR="00E904E3" w:rsidRPr="00895F48">
        <w:rPr>
          <w:rFonts w:ascii="Times New Roman" w:hAnsi="Times New Roman" w:cs="Times New Roman"/>
        </w:rPr>
        <w:t>randomi</w:t>
      </w:r>
      <w:r w:rsidR="001A22F6">
        <w:rPr>
          <w:rFonts w:ascii="Times New Roman" w:hAnsi="Times New Roman" w:cs="Times New Roman"/>
        </w:rPr>
        <w:t>z</w:t>
      </w:r>
      <w:r w:rsidR="00E904E3" w:rsidRPr="00895F48">
        <w:rPr>
          <w:rFonts w:ascii="Times New Roman" w:hAnsi="Times New Roman" w:cs="Times New Roman"/>
        </w:rPr>
        <w:t>ing service is not avialable</w:t>
      </w:r>
      <w:r w:rsidR="00BE0E63" w:rsidRPr="00895F48">
        <w:rPr>
          <w:rFonts w:ascii="Times New Roman" w:hAnsi="Times New Roman" w:cs="Times New Roman"/>
        </w:rPr>
        <w:t xml:space="preserve">, the participants within each centre </w:t>
      </w:r>
      <w:r w:rsidR="00E904E3" w:rsidRPr="00895F48">
        <w:rPr>
          <w:rFonts w:ascii="Times New Roman" w:hAnsi="Times New Roman" w:cs="Times New Roman"/>
        </w:rPr>
        <w:t>should</w:t>
      </w:r>
      <w:r w:rsidR="00BE0E63" w:rsidRPr="00895F48">
        <w:rPr>
          <w:rFonts w:ascii="Times New Roman" w:hAnsi="Times New Roman" w:cs="Times New Roman"/>
        </w:rPr>
        <w:t xml:space="preserve"> be </w:t>
      </w:r>
      <w:r w:rsidR="00E904E3" w:rsidRPr="00895F48">
        <w:rPr>
          <w:rFonts w:ascii="Times New Roman" w:hAnsi="Times New Roman" w:cs="Times New Roman"/>
        </w:rPr>
        <w:t>separately randomi</w:t>
      </w:r>
      <w:r w:rsidR="001A22F6">
        <w:rPr>
          <w:rFonts w:ascii="Times New Roman" w:hAnsi="Times New Roman" w:cs="Times New Roman"/>
        </w:rPr>
        <w:t>z</w:t>
      </w:r>
      <w:r w:rsidR="00E904E3" w:rsidRPr="00895F48">
        <w:rPr>
          <w:rFonts w:ascii="Times New Roman" w:hAnsi="Times New Roman" w:cs="Times New Roman"/>
        </w:rPr>
        <w:t xml:space="preserve">ed </w:t>
      </w:r>
      <w:r w:rsidR="00E904E3" w:rsidRPr="00895F48">
        <w:rPr>
          <w:rFonts w:ascii="Times New Roman" w:hAnsi="Times New Roman" w:cs="Times New Roman"/>
          <w:sz w:val="24"/>
          <w:szCs w:val="24"/>
        </w:rPr>
        <w:t xml:space="preserve">taking each centre as </w:t>
      </w:r>
      <w:r w:rsidR="006D6592" w:rsidRPr="00895F48">
        <w:rPr>
          <w:rFonts w:ascii="Times New Roman" w:hAnsi="Times New Roman" w:cs="Times New Roman"/>
          <w:sz w:val="24"/>
          <w:szCs w:val="24"/>
        </w:rPr>
        <w:t xml:space="preserve">a </w:t>
      </w:r>
      <w:r w:rsidR="00E904E3" w:rsidRPr="00895F48">
        <w:rPr>
          <w:rFonts w:ascii="Times New Roman" w:hAnsi="Times New Roman" w:cs="Times New Roman"/>
          <w:sz w:val="24"/>
          <w:szCs w:val="24"/>
        </w:rPr>
        <w:t>stratifying variable</w:t>
      </w:r>
      <w:r w:rsidR="00BE0E63" w:rsidRPr="00895F48">
        <w:rPr>
          <w:rFonts w:ascii="Times New Roman" w:hAnsi="Times New Roman" w:cs="Times New Roman"/>
          <w:sz w:val="24"/>
          <w:szCs w:val="24"/>
        </w:rPr>
        <w:t>.</w:t>
      </w:r>
      <w:r w:rsidR="00BD5BBB">
        <w:rPr>
          <w:rFonts w:ascii="Times New Roman" w:hAnsi="Times New Roman" w:cs="Times New Roman"/>
          <w:sz w:val="24"/>
          <w:szCs w:val="24"/>
          <w:vertAlign w:val="superscript"/>
        </w:rPr>
        <w:t>10</w:t>
      </w:r>
      <w:r w:rsidR="00BE0E63" w:rsidRPr="00895F48">
        <w:rPr>
          <w:rFonts w:ascii="Times New Roman" w:hAnsi="Times New Roman" w:cs="Times New Roman"/>
          <w:sz w:val="24"/>
          <w:szCs w:val="24"/>
        </w:rPr>
        <w:t xml:space="preserve"> </w:t>
      </w:r>
    </w:p>
    <w:p w:rsidR="00895F48" w:rsidRDefault="001D3132" w:rsidP="00895F48">
      <w:pPr>
        <w:pStyle w:val="ListBullet"/>
        <w:numPr>
          <w:ilvl w:val="0"/>
          <w:numId w:val="0"/>
        </w:numPr>
        <w:ind w:left="360"/>
        <w:jc w:val="both"/>
        <w:rPr>
          <w:rFonts w:ascii="Times New Roman" w:eastAsia="Times New Roman" w:hAnsi="Times New Roman" w:cs="Times New Roman"/>
          <w:sz w:val="24"/>
          <w:szCs w:val="24"/>
          <w:lang w:eastAsia="en-GB"/>
        </w:rPr>
      </w:pPr>
      <w:r w:rsidRPr="00895F48">
        <w:rPr>
          <w:rFonts w:ascii="Times New Roman" w:eastAsia="Times New Roman" w:hAnsi="Times New Roman" w:cs="Times New Roman"/>
          <w:sz w:val="24"/>
          <w:szCs w:val="24"/>
          <w:lang w:eastAsia="en-GB"/>
        </w:rPr>
        <w:t xml:space="preserve">RCT are aimed to </w:t>
      </w:r>
      <w:r w:rsidRPr="001D3132">
        <w:rPr>
          <w:rFonts w:ascii="Times New Roman" w:eastAsia="Times New Roman" w:hAnsi="Times New Roman" w:cs="Times New Roman"/>
          <w:sz w:val="24"/>
          <w:szCs w:val="24"/>
          <w:lang w:eastAsia="en-GB"/>
        </w:rPr>
        <w:t>eliminate</w:t>
      </w:r>
      <w:r w:rsidRPr="00895F48">
        <w:rPr>
          <w:rFonts w:ascii="Times New Roman" w:eastAsia="Times New Roman" w:hAnsi="Times New Roman" w:cs="Times New Roman"/>
          <w:sz w:val="24"/>
          <w:szCs w:val="24"/>
          <w:lang w:eastAsia="en-GB"/>
        </w:rPr>
        <w:t xml:space="preserve"> the bias, which can be </w:t>
      </w:r>
      <w:r w:rsidRPr="001D3132">
        <w:rPr>
          <w:rFonts w:ascii="Times New Roman" w:eastAsia="Times New Roman" w:hAnsi="Times New Roman" w:cs="Times New Roman"/>
          <w:sz w:val="24"/>
          <w:szCs w:val="24"/>
          <w:lang w:eastAsia="en-GB"/>
        </w:rPr>
        <w:t xml:space="preserve">further </w:t>
      </w:r>
      <w:r w:rsidRPr="00895F48">
        <w:rPr>
          <w:rFonts w:ascii="Times New Roman" w:eastAsia="Times New Roman" w:hAnsi="Times New Roman" w:cs="Times New Roman"/>
          <w:sz w:val="24"/>
          <w:szCs w:val="24"/>
          <w:lang w:eastAsia="en-GB"/>
        </w:rPr>
        <w:t xml:space="preserve">acheived with the help of </w:t>
      </w:r>
      <w:r w:rsidR="0061390A" w:rsidRPr="00895F48">
        <w:rPr>
          <w:rFonts w:ascii="Times New Roman" w:eastAsia="Times New Roman" w:hAnsi="Times New Roman" w:cs="Times New Roman"/>
          <w:sz w:val="24"/>
          <w:szCs w:val="24"/>
          <w:lang w:eastAsia="en-GB"/>
        </w:rPr>
        <w:t>“</w:t>
      </w:r>
      <w:r w:rsidRPr="00895F48">
        <w:rPr>
          <w:rFonts w:ascii="Times New Roman" w:eastAsia="Times New Roman" w:hAnsi="Times New Roman" w:cs="Times New Roman"/>
          <w:sz w:val="24"/>
          <w:szCs w:val="24"/>
          <w:lang w:eastAsia="en-GB"/>
        </w:rPr>
        <w:t>masking</w:t>
      </w:r>
      <w:r w:rsidR="0061390A" w:rsidRPr="00895F48">
        <w:rPr>
          <w:rFonts w:ascii="Times New Roman" w:eastAsia="Times New Roman" w:hAnsi="Times New Roman" w:cs="Times New Roman"/>
          <w:sz w:val="24"/>
          <w:szCs w:val="24"/>
          <w:lang w:eastAsia="en-GB"/>
        </w:rPr>
        <w:t>” or "blinding</w:t>
      </w:r>
      <w:r w:rsidR="0061390A" w:rsidRPr="001D3132">
        <w:rPr>
          <w:rFonts w:ascii="Times New Roman" w:eastAsia="Times New Roman" w:hAnsi="Times New Roman" w:cs="Times New Roman"/>
          <w:sz w:val="24"/>
          <w:szCs w:val="24"/>
          <w:lang w:eastAsia="en-GB"/>
        </w:rPr>
        <w:t xml:space="preserve">" </w:t>
      </w:r>
      <w:r w:rsidR="0061390A" w:rsidRPr="00895F48">
        <w:rPr>
          <w:rFonts w:ascii="Times New Roman" w:eastAsia="Times New Roman" w:hAnsi="Times New Roman" w:cs="Times New Roman"/>
          <w:sz w:val="24"/>
          <w:szCs w:val="24"/>
          <w:lang w:eastAsia="en-GB"/>
        </w:rPr>
        <w:t>(</w:t>
      </w:r>
      <w:r w:rsidR="0061390A" w:rsidRPr="00895F48">
        <w:rPr>
          <w:rFonts w:ascii="Times New Roman" w:hAnsi="Times New Roman" w:cs="Times New Roman"/>
          <w:sz w:val="24"/>
          <w:szCs w:val="24"/>
        </w:rPr>
        <w:t>study participants, attending physcians and outcome assessors are kept unaware of intervention received)</w:t>
      </w:r>
      <w:r w:rsidRPr="00895F48">
        <w:rPr>
          <w:rFonts w:ascii="Times New Roman" w:eastAsia="Times New Roman" w:hAnsi="Times New Roman" w:cs="Times New Roman"/>
          <w:sz w:val="24"/>
          <w:szCs w:val="24"/>
          <w:lang w:eastAsia="en-GB"/>
        </w:rPr>
        <w:t xml:space="preserve"> and allocation concealment </w:t>
      </w:r>
      <w:r w:rsidR="006D6592" w:rsidRPr="00895F48">
        <w:rPr>
          <w:rFonts w:ascii="Times New Roman" w:eastAsia="Times New Roman" w:hAnsi="Times New Roman" w:cs="Times New Roman"/>
          <w:sz w:val="24"/>
          <w:szCs w:val="24"/>
          <w:lang w:eastAsia="en-GB"/>
        </w:rPr>
        <w:t>(</w:t>
      </w:r>
      <w:r w:rsidR="006D6592" w:rsidRPr="00895F48">
        <w:rPr>
          <w:rFonts w:ascii="Times New Roman" w:hAnsi="Times New Roman" w:cs="Times New Roman"/>
          <w:sz w:val="24"/>
          <w:szCs w:val="24"/>
        </w:rPr>
        <w:t>the treatment to be allocated is not known before the patient is entered into the study</w:t>
      </w:r>
      <w:r w:rsidR="006D6592" w:rsidRPr="00895F48">
        <w:rPr>
          <w:rFonts w:ascii="Times New Roman" w:eastAsia="Times New Roman" w:hAnsi="Times New Roman" w:cs="Times New Roman"/>
          <w:sz w:val="24"/>
          <w:szCs w:val="24"/>
          <w:lang w:eastAsia="en-GB"/>
        </w:rPr>
        <w:t xml:space="preserve">) </w:t>
      </w:r>
      <w:r w:rsidRPr="00895F48">
        <w:rPr>
          <w:rFonts w:ascii="Times New Roman" w:eastAsia="Times New Roman" w:hAnsi="Times New Roman" w:cs="Times New Roman"/>
          <w:sz w:val="24"/>
          <w:szCs w:val="24"/>
          <w:lang w:eastAsia="en-GB"/>
        </w:rPr>
        <w:t>methods.</w:t>
      </w:r>
      <w:r w:rsidR="0061390A" w:rsidRPr="00895F48">
        <w:rPr>
          <w:rFonts w:ascii="Times New Roman" w:eastAsia="Times New Roman" w:hAnsi="Times New Roman" w:cs="Times New Roman"/>
          <w:sz w:val="24"/>
          <w:szCs w:val="24"/>
          <w:lang w:eastAsia="en-GB"/>
        </w:rPr>
        <w:t xml:space="preserve"> </w:t>
      </w:r>
    </w:p>
    <w:p w:rsidR="00895F48" w:rsidRDefault="0061390A" w:rsidP="00895F48">
      <w:pPr>
        <w:pStyle w:val="ListBullet"/>
        <w:numPr>
          <w:ilvl w:val="0"/>
          <w:numId w:val="0"/>
        </w:numPr>
        <w:ind w:left="360"/>
        <w:jc w:val="both"/>
        <w:rPr>
          <w:rFonts w:ascii="Times New Roman" w:hAnsi="Times New Roman" w:cs="Times New Roman"/>
          <w:color w:val="000000"/>
          <w:sz w:val="24"/>
          <w:szCs w:val="24"/>
        </w:rPr>
      </w:pPr>
      <w:r w:rsidRPr="00895F48">
        <w:rPr>
          <w:rFonts w:ascii="Times New Roman" w:eastAsia="Times New Roman" w:hAnsi="Times New Roman" w:cs="Times New Roman"/>
          <w:sz w:val="24"/>
          <w:szCs w:val="24"/>
          <w:lang w:eastAsia="en-GB"/>
        </w:rPr>
        <w:t>However there are some ethical issues</w:t>
      </w:r>
      <w:r w:rsidR="00F16CB9" w:rsidRPr="00895F48">
        <w:rPr>
          <w:rFonts w:ascii="Times New Roman" w:eastAsia="Times New Roman" w:hAnsi="Times New Roman" w:cs="Times New Roman"/>
          <w:sz w:val="24"/>
          <w:szCs w:val="24"/>
          <w:vertAlign w:val="superscript"/>
          <w:lang w:eastAsia="en-GB"/>
        </w:rPr>
        <w:t>1</w:t>
      </w:r>
      <w:r w:rsidR="00BD5BBB">
        <w:rPr>
          <w:rFonts w:ascii="Times New Roman" w:eastAsia="Times New Roman" w:hAnsi="Times New Roman" w:cs="Times New Roman"/>
          <w:sz w:val="24"/>
          <w:szCs w:val="24"/>
          <w:vertAlign w:val="superscript"/>
          <w:lang w:eastAsia="en-GB"/>
        </w:rPr>
        <w:t>1</w:t>
      </w:r>
      <w:r w:rsidRPr="00895F48">
        <w:rPr>
          <w:rFonts w:ascii="Times New Roman" w:eastAsia="Times New Roman" w:hAnsi="Times New Roman" w:cs="Times New Roman"/>
          <w:sz w:val="24"/>
          <w:szCs w:val="24"/>
          <w:lang w:eastAsia="en-GB"/>
        </w:rPr>
        <w:t xml:space="preserve"> and some other limitations of RCTs</w:t>
      </w:r>
      <w:r w:rsidR="00F16CB9" w:rsidRPr="00895F48">
        <w:rPr>
          <w:rFonts w:ascii="Times New Roman" w:eastAsia="Times New Roman" w:hAnsi="Times New Roman" w:cs="Times New Roman"/>
          <w:sz w:val="24"/>
          <w:szCs w:val="24"/>
          <w:lang w:eastAsia="en-GB"/>
        </w:rPr>
        <w:t>.</w:t>
      </w:r>
      <w:r w:rsidR="00F16CB9" w:rsidRPr="00895F48">
        <w:rPr>
          <w:rFonts w:ascii="Times New Roman" w:eastAsia="Times New Roman" w:hAnsi="Times New Roman" w:cs="Times New Roman"/>
          <w:sz w:val="24"/>
          <w:szCs w:val="24"/>
          <w:vertAlign w:val="superscript"/>
          <w:lang w:eastAsia="en-GB"/>
        </w:rPr>
        <w:t>1</w:t>
      </w:r>
      <w:r w:rsidR="00BD5BBB">
        <w:rPr>
          <w:rFonts w:ascii="Times New Roman" w:eastAsia="Times New Roman" w:hAnsi="Times New Roman" w:cs="Times New Roman"/>
          <w:sz w:val="24"/>
          <w:szCs w:val="24"/>
          <w:vertAlign w:val="superscript"/>
          <w:lang w:eastAsia="en-GB"/>
        </w:rPr>
        <w:t>2</w:t>
      </w:r>
      <w:r w:rsidRPr="00895F48">
        <w:rPr>
          <w:rFonts w:ascii="Times New Roman" w:eastAsia="Times New Roman" w:hAnsi="Times New Roman" w:cs="Times New Roman"/>
          <w:sz w:val="24"/>
          <w:szCs w:val="24"/>
          <w:lang w:eastAsia="en-GB"/>
        </w:rPr>
        <w:t xml:space="preserve"> </w:t>
      </w:r>
      <w:r w:rsidR="00993C86" w:rsidRPr="00895F48">
        <w:rPr>
          <w:rFonts w:ascii="Times New Roman" w:hAnsi="Times New Roman" w:cs="Times New Roman"/>
          <w:sz w:val="24"/>
          <w:szCs w:val="24"/>
        </w:rPr>
        <w:t xml:space="preserve">The </w:t>
      </w:r>
      <w:r w:rsidR="00993C86" w:rsidRPr="00895F48">
        <w:rPr>
          <w:rFonts w:ascii="Times New Roman" w:hAnsi="Times New Roman" w:cs="Times New Roman"/>
          <w:i/>
          <w:sz w:val="24"/>
          <w:szCs w:val="24"/>
        </w:rPr>
        <w:t>external validity</w:t>
      </w:r>
      <w:r w:rsidR="00993C86" w:rsidRPr="00895F48">
        <w:rPr>
          <w:rFonts w:ascii="Times New Roman" w:hAnsi="Times New Roman" w:cs="Times New Roman"/>
          <w:sz w:val="24"/>
          <w:szCs w:val="24"/>
        </w:rPr>
        <w:t xml:space="preserve"> or </w:t>
      </w:r>
      <w:r w:rsidR="00993C86" w:rsidRPr="00895F48">
        <w:rPr>
          <w:rFonts w:ascii="Times New Roman" w:hAnsi="Times New Roman" w:cs="Times New Roman"/>
          <w:i/>
          <w:sz w:val="24"/>
          <w:szCs w:val="24"/>
        </w:rPr>
        <w:t>generalisability</w:t>
      </w:r>
      <w:r w:rsidR="00C941D6" w:rsidRPr="00895F48">
        <w:rPr>
          <w:rFonts w:ascii="Times New Roman" w:hAnsi="Times New Roman" w:cs="Times New Roman"/>
          <w:sz w:val="24"/>
          <w:szCs w:val="24"/>
        </w:rPr>
        <w:t xml:space="preserve"> (</w:t>
      </w:r>
      <w:r w:rsidR="00C941D6" w:rsidRPr="00895F48">
        <w:rPr>
          <w:rFonts w:ascii="Times New Roman" w:hAnsi="Times New Roman" w:cs="Times New Roman"/>
          <w:bCs/>
          <w:sz w:val="24"/>
          <w:szCs w:val="24"/>
        </w:rPr>
        <w:t>whether the results can be reasonably applied to a definable group of patients in a particular clinical setting in routine practice)</w:t>
      </w:r>
      <w:r w:rsidR="00993C86" w:rsidRPr="00895F48">
        <w:rPr>
          <w:rFonts w:ascii="Times New Roman" w:hAnsi="Times New Roman" w:cs="Times New Roman"/>
          <w:sz w:val="24"/>
          <w:szCs w:val="24"/>
        </w:rPr>
        <w:t xml:space="preserve"> of the results of </w:t>
      </w:r>
      <w:r w:rsidR="00C941D6" w:rsidRPr="00895F48">
        <w:rPr>
          <w:rFonts w:ascii="Times New Roman" w:hAnsi="Times New Roman" w:cs="Times New Roman"/>
          <w:sz w:val="24"/>
          <w:szCs w:val="24"/>
        </w:rPr>
        <w:t>RCTs</w:t>
      </w:r>
      <w:r w:rsidR="00993C86" w:rsidRPr="00895F48">
        <w:rPr>
          <w:rFonts w:ascii="Times New Roman" w:hAnsi="Times New Roman" w:cs="Times New Roman"/>
          <w:sz w:val="24"/>
          <w:szCs w:val="24"/>
        </w:rPr>
        <w:t xml:space="preserve"> is </w:t>
      </w:r>
      <w:r w:rsidR="000406FA" w:rsidRPr="00895F48">
        <w:rPr>
          <w:rFonts w:ascii="Times New Roman" w:hAnsi="Times New Roman" w:cs="Times New Roman"/>
          <w:sz w:val="24"/>
          <w:szCs w:val="24"/>
        </w:rPr>
        <w:t>often</w:t>
      </w:r>
      <w:r w:rsidR="00993C86" w:rsidRPr="00895F48">
        <w:rPr>
          <w:rFonts w:ascii="Times New Roman" w:hAnsi="Times New Roman" w:cs="Times New Roman"/>
          <w:sz w:val="24"/>
          <w:szCs w:val="24"/>
        </w:rPr>
        <w:t xml:space="preserve"> </w:t>
      </w:r>
      <w:r w:rsidR="000406FA" w:rsidRPr="00895F48">
        <w:rPr>
          <w:rFonts w:ascii="Times New Roman" w:hAnsi="Times New Roman" w:cs="Times New Roman"/>
          <w:sz w:val="24"/>
          <w:szCs w:val="24"/>
        </w:rPr>
        <w:t>poor.</w:t>
      </w:r>
      <w:r w:rsidR="000406FA" w:rsidRPr="00895F48">
        <w:rPr>
          <w:rFonts w:ascii="Times New Roman" w:hAnsi="Times New Roman" w:cs="Times New Roman"/>
          <w:sz w:val="24"/>
          <w:szCs w:val="24"/>
          <w:vertAlign w:val="superscript"/>
        </w:rPr>
        <w:t>1</w:t>
      </w:r>
      <w:r w:rsidR="00BD5BBB">
        <w:rPr>
          <w:rFonts w:ascii="Times New Roman" w:hAnsi="Times New Roman" w:cs="Times New Roman"/>
          <w:sz w:val="24"/>
          <w:szCs w:val="24"/>
          <w:vertAlign w:val="superscript"/>
        </w:rPr>
        <w:t>3</w:t>
      </w:r>
      <w:r w:rsidR="007B2F51" w:rsidRPr="00895F48">
        <w:rPr>
          <w:rFonts w:ascii="Times New Roman" w:hAnsi="Times New Roman" w:cs="Times New Roman"/>
          <w:sz w:val="24"/>
          <w:szCs w:val="24"/>
        </w:rPr>
        <w:t xml:space="preserve"> </w:t>
      </w:r>
      <w:r w:rsidR="007C0A74" w:rsidRPr="00895F48">
        <w:rPr>
          <w:rFonts w:ascii="Times New Roman" w:hAnsi="Times New Roman" w:cs="Times New Roman"/>
          <w:sz w:val="24"/>
          <w:szCs w:val="24"/>
        </w:rPr>
        <w:t>RCT may be more expensive and also difficult to assess uncommon adverse events, requiring a very large sample size.</w:t>
      </w:r>
      <w:r w:rsidR="007C0A74" w:rsidRPr="00895F48">
        <w:rPr>
          <w:rFonts w:ascii="Times New Roman" w:hAnsi="Times New Roman" w:cs="Times New Roman"/>
          <w:sz w:val="24"/>
          <w:szCs w:val="24"/>
          <w:vertAlign w:val="superscript"/>
        </w:rPr>
        <w:t>1</w:t>
      </w:r>
      <w:r w:rsidR="00BD5BBB">
        <w:rPr>
          <w:rFonts w:ascii="Times New Roman" w:hAnsi="Times New Roman" w:cs="Times New Roman"/>
          <w:sz w:val="24"/>
          <w:szCs w:val="24"/>
          <w:vertAlign w:val="superscript"/>
        </w:rPr>
        <w:t>4</w:t>
      </w:r>
      <w:r w:rsidR="007C0A74" w:rsidRPr="00895F48">
        <w:rPr>
          <w:rFonts w:ascii="Times New Roman" w:hAnsi="Times New Roman" w:cs="Times New Roman"/>
          <w:sz w:val="24"/>
          <w:szCs w:val="24"/>
        </w:rPr>
        <w:t xml:space="preserve"> </w:t>
      </w:r>
      <w:r w:rsidR="007B2F51" w:rsidRPr="00895F48">
        <w:rPr>
          <w:rFonts w:ascii="Times New Roman" w:hAnsi="Times New Roman" w:cs="Times New Roman"/>
          <w:sz w:val="24"/>
          <w:szCs w:val="24"/>
        </w:rPr>
        <w:t>Despi</w:t>
      </w:r>
      <w:r w:rsidR="001A22F6">
        <w:rPr>
          <w:rFonts w:ascii="Times New Roman" w:hAnsi="Times New Roman" w:cs="Times New Roman"/>
          <w:sz w:val="24"/>
          <w:szCs w:val="24"/>
        </w:rPr>
        <w:t>te these short</w:t>
      </w:r>
      <w:r w:rsidR="007C0A74" w:rsidRPr="00895F48">
        <w:rPr>
          <w:rFonts w:ascii="Times New Roman" w:hAnsi="Times New Roman" w:cs="Times New Roman"/>
          <w:sz w:val="24"/>
          <w:szCs w:val="24"/>
        </w:rPr>
        <w:t>comings, RCTs and the systematic reviews are the most reliable ways of measuring the effects of treatment.</w:t>
      </w:r>
      <w:r w:rsidR="005C20DF" w:rsidRPr="00895F48">
        <w:rPr>
          <w:rFonts w:ascii="Times New Roman" w:hAnsi="Times New Roman" w:cs="Times New Roman"/>
          <w:sz w:val="24"/>
          <w:szCs w:val="24"/>
        </w:rPr>
        <w:t xml:space="preserve"> What we need is to plan our studies in consultation with epidemiologist and statistitian</w:t>
      </w:r>
      <w:r w:rsidR="009E422B" w:rsidRPr="00895F48">
        <w:rPr>
          <w:rFonts w:ascii="Times New Roman" w:hAnsi="Times New Roman" w:cs="Times New Roman"/>
          <w:sz w:val="24"/>
          <w:szCs w:val="24"/>
        </w:rPr>
        <w:t xml:space="preserve"> and adopt proper randomization procedure to minimize the selection bias. This will enhance the credebility of local research and indirectly improve the quality of Pakistani medical journals. We can seek the help of rand</w:t>
      </w:r>
      <w:r w:rsidR="00A93C0E">
        <w:rPr>
          <w:rFonts w:ascii="Times New Roman" w:hAnsi="Times New Roman" w:cs="Times New Roman"/>
          <w:sz w:val="24"/>
          <w:szCs w:val="24"/>
        </w:rPr>
        <w:t>o</w:t>
      </w:r>
      <w:r w:rsidR="009E422B" w:rsidRPr="00895F48">
        <w:rPr>
          <w:rFonts w:ascii="Times New Roman" w:hAnsi="Times New Roman" w:cs="Times New Roman"/>
          <w:sz w:val="24"/>
          <w:szCs w:val="24"/>
        </w:rPr>
        <w:t>mization softwares and web based rand</w:t>
      </w:r>
      <w:r w:rsidR="00A93C0E">
        <w:rPr>
          <w:rFonts w:ascii="Times New Roman" w:hAnsi="Times New Roman" w:cs="Times New Roman"/>
          <w:sz w:val="24"/>
          <w:szCs w:val="24"/>
        </w:rPr>
        <w:t>o</w:t>
      </w:r>
      <w:r w:rsidR="009E422B" w:rsidRPr="00895F48">
        <w:rPr>
          <w:rFonts w:ascii="Times New Roman" w:hAnsi="Times New Roman" w:cs="Times New Roman"/>
          <w:sz w:val="24"/>
          <w:szCs w:val="24"/>
        </w:rPr>
        <w:t xml:space="preserve">mization services, some of these are offering free downloading facilities. </w:t>
      </w:r>
      <w:r w:rsidR="00E13503" w:rsidRPr="00895F48">
        <w:rPr>
          <w:rFonts w:ascii="Times New Roman" w:hAnsi="Times New Roman" w:cs="Times New Roman"/>
          <w:color w:val="000000"/>
          <w:sz w:val="24"/>
          <w:szCs w:val="24"/>
        </w:rPr>
        <w:t>Martin Bland is mai</w:t>
      </w:r>
      <w:r w:rsidR="00A93C0E">
        <w:rPr>
          <w:rFonts w:ascii="Times New Roman" w:hAnsi="Times New Roman" w:cs="Times New Roman"/>
          <w:color w:val="000000"/>
          <w:sz w:val="24"/>
          <w:szCs w:val="24"/>
        </w:rPr>
        <w:t>ntaining a directory of randomiz</w:t>
      </w:r>
      <w:r w:rsidR="00E13503" w:rsidRPr="00895F48">
        <w:rPr>
          <w:rFonts w:ascii="Times New Roman" w:hAnsi="Times New Roman" w:cs="Times New Roman"/>
          <w:color w:val="000000"/>
          <w:sz w:val="24"/>
          <w:szCs w:val="24"/>
        </w:rPr>
        <w:t xml:space="preserve">ation software and services for clinical trials, including both simple </w:t>
      </w:r>
      <w:r w:rsidR="00E13503" w:rsidRPr="00895F48">
        <w:rPr>
          <w:rFonts w:ascii="Times New Roman" w:hAnsi="Times New Roman" w:cs="Times New Roman"/>
          <w:i/>
          <w:color w:val="000000"/>
          <w:sz w:val="24"/>
          <w:szCs w:val="24"/>
        </w:rPr>
        <w:t>do-it-yourself software</w:t>
      </w:r>
      <w:r w:rsidR="00E13503" w:rsidRPr="00895F48">
        <w:rPr>
          <w:rFonts w:ascii="Times New Roman" w:hAnsi="Times New Roman" w:cs="Times New Roman"/>
          <w:color w:val="000000"/>
          <w:sz w:val="24"/>
          <w:szCs w:val="24"/>
        </w:rPr>
        <w:t xml:space="preserve"> and </w:t>
      </w:r>
      <w:r w:rsidR="00E13503" w:rsidRPr="00895F48">
        <w:rPr>
          <w:rFonts w:ascii="Times New Roman" w:hAnsi="Times New Roman" w:cs="Times New Roman"/>
          <w:i/>
          <w:color w:val="000000"/>
          <w:sz w:val="24"/>
          <w:szCs w:val="24"/>
        </w:rPr>
        <w:t>24 hour telephone randomi</w:t>
      </w:r>
      <w:r w:rsidR="00533368">
        <w:rPr>
          <w:rFonts w:ascii="Times New Roman" w:hAnsi="Times New Roman" w:cs="Times New Roman"/>
          <w:i/>
          <w:color w:val="000000"/>
          <w:sz w:val="24"/>
          <w:szCs w:val="24"/>
        </w:rPr>
        <w:t>z</w:t>
      </w:r>
      <w:r w:rsidR="00E13503" w:rsidRPr="00895F48">
        <w:rPr>
          <w:rFonts w:ascii="Times New Roman" w:hAnsi="Times New Roman" w:cs="Times New Roman"/>
          <w:i/>
          <w:color w:val="000000"/>
          <w:sz w:val="24"/>
          <w:szCs w:val="24"/>
        </w:rPr>
        <w:t>ation services</w:t>
      </w:r>
      <w:r w:rsidR="00E13503" w:rsidRPr="00895F48">
        <w:rPr>
          <w:rFonts w:ascii="Times New Roman" w:hAnsi="Times New Roman" w:cs="Times New Roman"/>
          <w:color w:val="000000"/>
          <w:sz w:val="24"/>
          <w:szCs w:val="24"/>
        </w:rPr>
        <w:t>.</w:t>
      </w:r>
      <w:r w:rsidR="007C0A74" w:rsidRPr="00895F48">
        <w:rPr>
          <w:rFonts w:ascii="Times New Roman" w:hAnsi="Times New Roman" w:cs="Times New Roman"/>
          <w:color w:val="000000"/>
          <w:sz w:val="24"/>
          <w:szCs w:val="24"/>
          <w:vertAlign w:val="superscript"/>
        </w:rPr>
        <w:t>1</w:t>
      </w:r>
      <w:r w:rsidR="00BD5BBB">
        <w:rPr>
          <w:rFonts w:ascii="Times New Roman" w:hAnsi="Times New Roman" w:cs="Times New Roman"/>
          <w:color w:val="000000"/>
          <w:sz w:val="24"/>
          <w:szCs w:val="24"/>
          <w:vertAlign w:val="superscript"/>
        </w:rPr>
        <w:t>5</w:t>
      </w:r>
      <w:r w:rsidR="009E422B" w:rsidRPr="00895F48">
        <w:rPr>
          <w:rFonts w:ascii="Times New Roman" w:hAnsi="Times New Roman" w:cs="Times New Roman"/>
          <w:color w:val="000000"/>
          <w:sz w:val="24"/>
          <w:szCs w:val="24"/>
          <w:vertAlign w:val="superscript"/>
        </w:rPr>
        <w:t>,1</w:t>
      </w:r>
      <w:r w:rsidR="00BD5BBB">
        <w:rPr>
          <w:rFonts w:ascii="Times New Roman" w:hAnsi="Times New Roman" w:cs="Times New Roman"/>
          <w:color w:val="000000"/>
          <w:sz w:val="24"/>
          <w:szCs w:val="24"/>
          <w:vertAlign w:val="superscript"/>
        </w:rPr>
        <w:t>6</w:t>
      </w:r>
      <w:r w:rsidR="00E13503" w:rsidRPr="00895F48">
        <w:rPr>
          <w:rFonts w:ascii="Times New Roman" w:hAnsi="Times New Roman" w:cs="Times New Roman"/>
          <w:color w:val="000000"/>
          <w:sz w:val="24"/>
          <w:szCs w:val="24"/>
        </w:rPr>
        <w:t xml:space="preserve"> </w:t>
      </w:r>
    </w:p>
    <w:p w:rsidR="00895F48" w:rsidRDefault="00895F48" w:rsidP="00895F48">
      <w:pPr>
        <w:pStyle w:val="ListBullet"/>
        <w:numPr>
          <w:ilvl w:val="0"/>
          <w:numId w:val="0"/>
        </w:numPr>
        <w:ind w:left="360"/>
        <w:jc w:val="both"/>
        <w:rPr>
          <w:rFonts w:ascii="Times New Roman" w:hAnsi="Times New Roman" w:cs="Times New Roman"/>
          <w:color w:val="000000"/>
          <w:sz w:val="24"/>
          <w:szCs w:val="24"/>
        </w:rPr>
      </w:pPr>
    </w:p>
    <w:p w:rsidR="00E42C7A" w:rsidRPr="00895F48" w:rsidRDefault="00E42C7A" w:rsidP="00895F48">
      <w:pPr>
        <w:pStyle w:val="ListBullet"/>
        <w:numPr>
          <w:ilvl w:val="0"/>
          <w:numId w:val="0"/>
        </w:numPr>
        <w:ind w:left="360"/>
        <w:jc w:val="both"/>
        <w:rPr>
          <w:rFonts w:ascii="Times New Roman" w:hAnsi="Times New Roman" w:cs="Times New Roman"/>
          <w:color w:val="000000"/>
          <w:sz w:val="24"/>
          <w:szCs w:val="24"/>
        </w:rPr>
      </w:pPr>
      <w:r w:rsidRPr="00895F48">
        <w:rPr>
          <w:rFonts w:ascii="Times New Roman" w:hAnsi="Times New Roman" w:cs="Times New Roman"/>
          <w:b/>
          <w:sz w:val="24"/>
          <w:szCs w:val="24"/>
        </w:rPr>
        <w:t>REFERENCES</w:t>
      </w:r>
    </w:p>
    <w:p w:rsidR="00BD5BBB" w:rsidRPr="00BD5BBB" w:rsidRDefault="00BD5BBB" w:rsidP="00BD5BBB">
      <w:pPr>
        <w:pStyle w:val="ListParagraph"/>
        <w:numPr>
          <w:ilvl w:val="0"/>
          <w:numId w:val="1"/>
        </w:numPr>
        <w:jc w:val="both"/>
        <w:rPr>
          <w:rFonts w:ascii="Times New Roman" w:hAnsi="Times New Roman" w:cs="Times New Roman"/>
          <w:bCs/>
          <w:sz w:val="24"/>
          <w:szCs w:val="24"/>
        </w:rPr>
      </w:pPr>
      <w:r w:rsidRPr="00BD5BBB">
        <w:rPr>
          <w:rFonts w:ascii="Times New Roman" w:hAnsi="Times New Roman" w:cs="Times New Roman"/>
          <w:bCs/>
          <w:sz w:val="24"/>
          <w:szCs w:val="24"/>
        </w:rPr>
        <w:t>http://www.pmdc.org.pk/Home/IndexedPakistanofJournals/tabid/148/Default.aspx</w:t>
      </w:r>
    </w:p>
    <w:p w:rsidR="00EB5200" w:rsidRPr="00895F48" w:rsidRDefault="00EB5200" w:rsidP="00FB5B18">
      <w:pPr>
        <w:pStyle w:val="ListParagraph"/>
        <w:numPr>
          <w:ilvl w:val="0"/>
          <w:numId w:val="1"/>
        </w:numPr>
        <w:jc w:val="both"/>
        <w:rPr>
          <w:rFonts w:ascii="Times New Roman" w:hAnsi="Times New Roman" w:cs="Times New Roman"/>
          <w:bCs/>
          <w:sz w:val="24"/>
          <w:szCs w:val="24"/>
        </w:rPr>
      </w:pPr>
      <w:r w:rsidRPr="00895F48">
        <w:rPr>
          <w:rFonts w:ascii="Times New Roman" w:hAnsi="Times New Roman" w:cs="Times New Roman"/>
          <w:sz w:val="24"/>
          <w:szCs w:val="24"/>
        </w:rPr>
        <w:t>Shiwani MH. Quality of a med</w:t>
      </w:r>
      <w:r w:rsidR="00A6747F" w:rsidRPr="00895F48">
        <w:rPr>
          <w:rFonts w:ascii="Times New Roman" w:hAnsi="Times New Roman" w:cs="Times New Roman"/>
          <w:sz w:val="24"/>
          <w:szCs w:val="24"/>
        </w:rPr>
        <w:t xml:space="preserve">ical journal: </w:t>
      </w:r>
      <w:r w:rsidR="00533368" w:rsidRPr="00895F48">
        <w:rPr>
          <w:rFonts w:ascii="Times New Roman" w:hAnsi="Times New Roman" w:cs="Times New Roman"/>
          <w:sz w:val="24"/>
          <w:szCs w:val="24"/>
        </w:rPr>
        <w:t xml:space="preserve">Where </w:t>
      </w:r>
      <w:r w:rsidR="00A6747F" w:rsidRPr="00895F48">
        <w:rPr>
          <w:rFonts w:ascii="Times New Roman" w:hAnsi="Times New Roman" w:cs="Times New Roman"/>
          <w:sz w:val="24"/>
          <w:szCs w:val="24"/>
        </w:rPr>
        <w:t>do we stand?</w:t>
      </w:r>
      <w:r w:rsidRPr="00895F48">
        <w:rPr>
          <w:rFonts w:ascii="Times New Roman" w:hAnsi="Times New Roman" w:cs="Times New Roman"/>
          <w:sz w:val="24"/>
          <w:szCs w:val="24"/>
        </w:rPr>
        <w:t xml:space="preserve"> J Pak Med Assoc 2006; 56: 570-2</w:t>
      </w:r>
    </w:p>
    <w:p w:rsidR="00FF640E" w:rsidRPr="00895F48" w:rsidRDefault="00FF640E" w:rsidP="00FB5B18">
      <w:pPr>
        <w:pStyle w:val="NormalWeb"/>
        <w:numPr>
          <w:ilvl w:val="0"/>
          <w:numId w:val="1"/>
        </w:numPr>
        <w:jc w:val="both"/>
      </w:pPr>
      <w:r w:rsidRPr="00895F48">
        <w:lastRenderedPageBreak/>
        <w:t>Sackett DL, Straus SE, Richardson WS, Rosenberg W, Haynes RB. Evidence-based medicine: how to practice and teach EBM. 2d ed. Edinburgh: Churchill Livingstone, 2000.</w:t>
      </w:r>
    </w:p>
    <w:p w:rsidR="00B55860" w:rsidRPr="00895F48" w:rsidRDefault="00EE25A1" w:rsidP="00FB5B18">
      <w:pPr>
        <w:pStyle w:val="NormalWeb"/>
        <w:numPr>
          <w:ilvl w:val="0"/>
          <w:numId w:val="1"/>
        </w:numPr>
        <w:jc w:val="both"/>
        <w:rPr>
          <w:lang w:val="en-US"/>
        </w:rPr>
      </w:pPr>
      <w:hyperlink r:id="rId5" w:history="1">
        <w:r w:rsidR="00B55860" w:rsidRPr="00895F48">
          <w:rPr>
            <w:rStyle w:val="Hyperlink"/>
            <w:lang w:val="en-US"/>
          </w:rPr>
          <w:t>www.cebm.net/?o=1025</w:t>
        </w:r>
      </w:hyperlink>
    </w:p>
    <w:p w:rsidR="00AB4FAE" w:rsidRPr="00895F48" w:rsidRDefault="00AB4FAE" w:rsidP="00FB5B18">
      <w:pPr>
        <w:pStyle w:val="ListParagraph"/>
        <w:numPr>
          <w:ilvl w:val="0"/>
          <w:numId w:val="1"/>
        </w:numPr>
        <w:jc w:val="both"/>
        <w:rPr>
          <w:rFonts w:ascii="Times New Roman" w:hAnsi="Times New Roman" w:cs="Times New Roman"/>
          <w:bCs/>
          <w:sz w:val="24"/>
          <w:szCs w:val="24"/>
        </w:rPr>
      </w:pPr>
      <w:r w:rsidRPr="00895F48">
        <w:rPr>
          <w:rFonts w:ascii="Times New Roman" w:hAnsi="Times New Roman" w:cs="Times New Roman"/>
          <w:sz w:val="24"/>
          <w:szCs w:val="24"/>
        </w:rPr>
        <w:t xml:space="preserve">Chinoy MA, Ahmad T, Muhammad Tayyab M, Raza S. </w:t>
      </w:r>
      <w:r w:rsidRPr="00895F48">
        <w:rPr>
          <w:rFonts w:ascii="Times New Roman" w:hAnsi="Times New Roman" w:cs="Times New Roman"/>
          <w:bCs/>
          <w:sz w:val="24"/>
          <w:szCs w:val="24"/>
        </w:rPr>
        <w:t>Evidence based medicine- where do articles published in local indexed journals stand? J Pak Med Assoc 2009; 59(1):5-9.</w:t>
      </w:r>
    </w:p>
    <w:p w:rsidR="005B2E5F" w:rsidRPr="00895F48" w:rsidRDefault="005B2E5F" w:rsidP="005B2E5F">
      <w:pPr>
        <w:pStyle w:val="ListParagraph"/>
        <w:numPr>
          <w:ilvl w:val="0"/>
          <w:numId w:val="1"/>
        </w:numPr>
        <w:spacing w:before="336" w:after="288" w:line="336" w:lineRule="atLeast"/>
        <w:rPr>
          <w:rFonts w:ascii="Times New Roman" w:eastAsia="Times New Roman" w:hAnsi="Times New Roman" w:cs="Times New Roman"/>
          <w:sz w:val="24"/>
          <w:szCs w:val="24"/>
          <w:lang w:eastAsia="en-GB"/>
        </w:rPr>
      </w:pPr>
      <w:r w:rsidRPr="00895F48">
        <w:rPr>
          <w:rFonts w:ascii="Times New Roman" w:eastAsia="Times New Roman" w:hAnsi="Times New Roman" w:cs="Times New Roman"/>
          <w:sz w:val="24"/>
          <w:szCs w:val="24"/>
          <w:lang w:eastAsia="en-GB"/>
        </w:rPr>
        <w:t xml:space="preserve">Medical Research Council. Streptomycin treatment of pulmonary tuberculosis. </w:t>
      </w:r>
      <w:r w:rsidRPr="00895F48">
        <w:rPr>
          <w:rFonts w:ascii="Times New Roman" w:eastAsia="Times New Roman" w:hAnsi="Times New Roman" w:cs="Times New Roman"/>
          <w:i/>
          <w:iCs/>
          <w:sz w:val="24"/>
          <w:szCs w:val="24"/>
          <w:lang w:eastAsia="en-GB"/>
        </w:rPr>
        <w:t xml:space="preserve">BMJ. </w:t>
      </w:r>
      <w:r w:rsidRPr="00895F48">
        <w:rPr>
          <w:rFonts w:ascii="Times New Roman" w:eastAsia="Times New Roman" w:hAnsi="Times New Roman" w:cs="Times New Roman"/>
          <w:sz w:val="24"/>
          <w:szCs w:val="24"/>
          <w:lang w:eastAsia="en-GB"/>
        </w:rPr>
        <w:t>1948</w:t>
      </w:r>
      <w:proofErr w:type="gramStart"/>
      <w:r w:rsidRPr="00895F48">
        <w:rPr>
          <w:rFonts w:ascii="Times New Roman" w:eastAsia="Times New Roman" w:hAnsi="Times New Roman" w:cs="Times New Roman"/>
          <w:sz w:val="24"/>
          <w:szCs w:val="24"/>
          <w:lang w:eastAsia="en-GB"/>
        </w:rPr>
        <w:t>;2</w:t>
      </w:r>
      <w:proofErr w:type="gramEnd"/>
      <w:r w:rsidRPr="00895F48">
        <w:rPr>
          <w:rFonts w:ascii="Times New Roman" w:eastAsia="Times New Roman" w:hAnsi="Times New Roman" w:cs="Times New Roman"/>
          <w:sz w:val="24"/>
          <w:szCs w:val="24"/>
          <w:lang w:eastAsia="en-GB"/>
        </w:rPr>
        <w:t>: 769–782.</w:t>
      </w:r>
    </w:p>
    <w:p w:rsidR="00B15327" w:rsidRPr="00895F48" w:rsidRDefault="00B15327" w:rsidP="00B15327">
      <w:pPr>
        <w:pStyle w:val="ListParagraph"/>
        <w:numPr>
          <w:ilvl w:val="0"/>
          <w:numId w:val="1"/>
        </w:numPr>
        <w:shd w:val="clear" w:color="auto" w:fill="FFFFFF"/>
        <w:spacing w:before="120" w:after="360" w:line="432" w:lineRule="atLeast"/>
        <w:ind w:right="-480"/>
        <w:rPr>
          <w:rFonts w:ascii="Times New Roman" w:hAnsi="Times New Roman" w:cs="Times New Roman"/>
          <w:sz w:val="24"/>
          <w:szCs w:val="24"/>
        </w:rPr>
      </w:pPr>
      <w:r w:rsidRPr="00895F48">
        <w:rPr>
          <w:rFonts w:ascii="Times New Roman" w:hAnsi="Times New Roman" w:cs="Times New Roman"/>
          <w:sz w:val="24"/>
          <w:szCs w:val="24"/>
        </w:rPr>
        <w:t>Armitage P.</w:t>
      </w:r>
      <w:r w:rsidRPr="00895F48">
        <w:rPr>
          <w:rFonts w:ascii="Times New Roman" w:hAnsi="Times New Roman" w:cs="Times New Roman"/>
          <w:bCs/>
          <w:sz w:val="24"/>
          <w:szCs w:val="24"/>
        </w:rPr>
        <w:t xml:space="preserve"> The role of randomization in clinical trials.</w:t>
      </w:r>
      <w:r w:rsidRPr="00895F48">
        <w:rPr>
          <w:rFonts w:ascii="Times New Roman" w:hAnsi="Times New Roman" w:cs="Times New Roman"/>
          <w:sz w:val="24"/>
          <w:szCs w:val="24"/>
        </w:rPr>
        <w:t xml:space="preserve"> </w:t>
      </w:r>
      <w:hyperlink r:id="rId6" w:tooltip="Statistics in medicine." w:history="1">
        <w:r w:rsidRPr="00895F48">
          <w:rPr>
            <w:rStyle w:val="Hyperlink"/>
            <w:rFonts w:ascii="Times New Roman" w:hAnsi="Times New Roman" w:cs="Times New Roman"/>
            <w:color w:val="auto"/>
            <w:sz w:val="24"/>
            <w:szCs w:val="24"/>
            <w:u w:val="none"/>
          </w:rPr>
          <w:t>Stat Med</w:t>
        </w:r>
      </w:hyperlink>
      <w:r w:rsidRPr="00895F48">
        <w:rPr>
          <w:rFonts w:ascii="Times New Roman" w:hAnsi="Times New Roman" w:cs="Times New Roman"/>
          <w:sz w:val="24"/>
          <w:szCs w:val="24"/>
        </w:rPr>
        <w:t xml:space="preserve"> 1982; 1(4):345-52.</w:t>
      </w:r>
    </w:p>
    <w:p w:rsidR="00FB5B18" w:rsidRPr="00895F48" w:rsidRDefault="00FB5B18" w:rsidP="00FB5B18">
      <w:pPr>
        <w:pStyle w:val="ListParagraph"/>
        <w:numPr>
          <w:ilvl w:val="0"/>
          <w:numId w:val="1"/>
        </w:numPr>
        <w:spacing w:before="240" w:after="288" w:line="240" w:lineRule="auto"/>
        <w:jc w:val="both"/>
        <w:rPr>
          <w:rStyle w:val="citation-flpages"/>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 xml:space="preserve">Altman DG, </w:t>
      </w:r>
      <w:r w:rsidRPr="00895F48">
        <w:rPr>
          <w:rFonts w:ascii="Times New Roman" w:eastAsia="Times New Roman" w:hAnsi="Times New Roman" w:cs="Times New Roman"/>
          <w:sz w:val="24"/>
          <w:szCs w:val="24"/>
          <w:lang w:eastAsia="en-GB"/>
        </w:rPr>
        <w:t>Bland</w:t>
      </w:r>
      <w:r w:rsidRPr="00895F48">
        <w:rPr>
          <w:rFonts w:ascii="Times New Roman" w:eastAsia="Times New Roman" w:hAnsi="Times New Roman" w:cs="Times New Roman"/>
          <w:bCs/>
          <w:sz w:val="24"/>
          <w:szCs w:val="24"/>
          <w:lang w:eastAsia="en-GB"/>
        </w:rPr>
        <w:t xml:space="preserve"> JM. Treatment allocation in controlled trials: why randomise? </w:t>
      </w:r>
      <w:r w:rsidRPr="00895F48">
        <w:rPr>
          <w:rStyle w:val="citation-abbreviation2"/>
          <w:rFonts w:ascii="Times New Roman" w:hAnsi="Times New Roman" w:cs="Times New Roman"/>
          <w:sz w:val="24"/>
          <w:szCs w:val="24"/>
        </w:rPr>
        <w:t xml:space="preserve">BMJ </w:t>
      </w:r>
      <w:r w:rsidRPr="00895F48">
        <w:rPr>
          <w:rStyle w:val="citation-publication-date"/>
          <w:rFonts w:ascii="Times New Roman" w:hAnsi="Times New Roman" w:cs="Times New Roman"/>
          <w:sz w:val="24"/>
          <w:szCs w:val="24"/>
        </w:rPr>
        <w:t xml:space="preserve">1999; </w:t>
      </w:r>
      <w:r w:rsidRPr="00895F48">
        <w:rPr>
          <w:rStyle w:val="citation-volume"/>
          <w:rFonts w:ascii="Times New Roman" w:hAnsi="Times New Roman" w:cs="Times New Roman"/>
          <w:sz w:val="24"/>
          <w:szCs w:val="24"/>
        </w:rPr>
        <w:t>318</w:t>
      </w:r>
      <w:r w:rsidRPr="00895F48">
        <w:rPr>
          <w:rStyle w:val="citation-issue"/>
          <w:rFonts w:ascii="Times New Roman" w:hAnsi="Times New Roman" w:cs="Times New Roman"/>
          <w:sz w:val="24"/>
          <w:szCs w:val="24"/>
        </w:rPr>
        <w:t>(7192)</w:t>
      </w:r>
      <w:r w:rsidRPr="00895F48">
        <w:rPr>
          <w:rStyle w:val="citation-flpages"/>
          <w:rFonts w:ascii="Times New Roman" w:hAnsi="Times New Roman" w:cs="Times New Roman"/>
          <w:sz w:val="24"/>
          <w:szCs w:val="24"/>
        </w:rPr>
        <w:t>: 1209.</w:t>
      </w:r>
    </w:p>
    <w:p w:rsidR="00FD6425" w:rsidRPr="00895F48" w:rsidRDefault="00FD6425" w:rsidP="00FD6425">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bookmarkStart w:id="0" w:name="elementId-1068685"/>
      <w:bookmarkEnd w:id="0"/>
      <w:r w:rsidRPr="00895F48">
        <w:rPr>
          <w:rFonts w:ascii="Times New Roman" w:eastAsia="Times New Roman" w:hAnsi="Times New Roman" w:cs="Times New Roman"/>
          <w:color w:val="000000"/>
          <w:sz w:val="24"/>
          <w:szCs w:val="24"/>
          <w:lang w:eastAsia="en-GB"/>
        </w:rPr>
        <w:t>Beller EM, Gebski V, Keech AC.</w:t>
      </w:r>
      <w:r w:rsidRPr="00895F48">
        <w:rPr>
          <w:rFonts w:ascii="Times New Roman" w:hAnsi="Times New Roman" w:cs="Times New Roman"/>
          <w:sz w:val="24"/>
          <w:szCs w:val="24"/>
        </w:rPr>
        <w:t xml:space="preserve"> Randomisation in clinical trials</w:t>
      </w:r>
      <w:bookmarkStart w:id="1" w:name="elementId-1070638"/>
      <w:bookmarkEnd w:id="1"/>
      <w:r w:rsidRPr="00895F48">
        <w:rPr>
          <w:rFonts w:ascii="Times New Roman" w:hAnsi="Times New Roman" w:cs="Times New Roman"/>
          <w:sz w:val="24"/>
          <w:szCs w:val="24"/>
        </w:rPr>
        <w:t xml:space="preserve">. </w:t>
      </w:r>
      <w:r w:rsidRPr="00895F48">
        <w:rPr>
          <w:rFonts w:ascii="Times New Roman" w:eastAsia="Times New Roman" w:hAnsi="Times New Roman" w:cs="Times New Roman"/>
          <w:color w:val="000000"/>
          <w:sz w:val="24"/>
          <w:szCs w:val="24"/>
          <w:lang w:eastAsia="en-GB"/>
        </w:rPr>
        <w:t>M</w:t>
      </w:r>
      <w:r w:rsidRPr="00895F48">
        <w:rPr>
          <w:rFonts w:ascii="Times New Roman" w:hAnsi="Times New Roman" w:cs="Times New Roman"/>
          <w:sz w:val="24"/>
          <w:szCs w:val="24"/>
        </w:rPr>
        <w:t xml:space="preserve">ed </w:t>
      </w:r>
      <w:r w:rsidRPr="00895F48">
        <w:rPr>
          <w:rFonts w:ascii="Times New Roman" w:eastAsia="Times New Roman" w:hAnsi="Times New Roman" w:cs="Times New Roman"/>
          <w:color w:val="000000"/>
          <w:sz w:val="24"/>
          <w:szCs w:val="24"/>
          <w:lang w:eastAsia="en-GB"/>
        </w:rPr>
        <w:t>J</w:t>
      </w:r>
      <w:r w:rsidRPr="00895F48">
        <w:rPr>
          <w:rFonts w:ascii="Times New Roman" w:hAnsi="Times New Roman" w:cs="Times New Roman"/>
          <w:sz w:val="24"/>
          <w:szCs w:val="24"/>
        </w:rPr>
        <w:t xml:space="preserve"> </w:t>
      </w:r>
      <w:r w:rsidRPr="00895F48">
        <w:rPr>
          <w:rFonts w:ascii="Times New Roman" w:eastAsia="Times New Roman" w:hAnsi="Times New Roman" w:cs="Times New Roman"/>
          <w:color w:val="000000"/>
          <w:sz w:val="24"/>
          <w:szCs w:val="24"/>
          <w:lang w:eastAsia="en-GB"/>
        </w:rPr>
        <w:t>A</w:t>
      </w:r>
      <w:r w:rsidRPr="00895F48">
        <w:rPr>
          <w:rFonts w:ascii="Times New Roman" w:hAnsi="Times New Roman" w:cs="Times New Roman"/>
          <w:sz w:val="24"/>
          <w:szCs w:val="24"/>
        </w:rPr>
        <w:t>ust</w:t>
      </w:r>
      <w:r w:rsidRPr="00895F48">
        <w:rPr>
          <w:rFonts w:ascii="Times New Roman" w:eastAsia="Times New Roman" w:hAnsi="Times New Roman" w:cs="Times New Roman"/>
          <w:color w:val="000000"/>
          <w:sz w:val="24"/>
          <w:szCs w:val="24"/>
          <w:lang w:eastAsia="en-GB"/>
        </w:rPr>
        <w:t xml:space="preserve"> 2002</w:t>
      </w:r>
      <w:r w:rsidRPr="00895F48">
        <w:rPr>
          <w:rFonts w:ascii="Times New Roman" w:hAnsi="Times New Roman" w:cs="Times New Roman"/>
          <w:sz w:val="24"/>
          <w:szCs w:val="24"/>
        </w:rPr>
        <w:t>;</w:t>
      </w:r>
      <w:r w:rsidRPr="00895F48">
        <w:rPr>
          <w:rFonts w:ascii="Times New Roman" w:eastAsia="Times New Roman" w:hAnsi="Times New Roman" w:cs="Times New Roman"/>
          <w:color w:val="000000"/>
          <w:sz w:val="24"/>
          <w:szCs w:val="24"/>
          <w:lang w:eastAsia="en-GB"/>
        </w:rPr>
        <w:t xml:space="preserve"> 177 (10): 565-567</w:t>
      </w:r>
    </w:p>
    <w:p w:rsidR="00993C86" w:rsidRPr="00895F48" w:rsidRDefault="00BE0E63" w:rsidP="00993C86">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r w:rsidRPr="00895F48">
        <w:rPr>
          <w:rStyle w:val="Strong"/>
          <w:rFonts w:ascii="Times New Roman" w:hAnsi="Times New Roman" w:cs="Times New Roman"/>
          <w:b w:val="0"/>
          <w:sz w:val="24"/>
          <w:szCs w:val="24"/>
        </w:rPr>
        <w:t>Altman DG, Bland JM.</w:t>
      </w:r>
      <w:r w:rsidRPr="00895F48">
        <w:rPr>
          <w:rFonts w:ascii="Times New Roman" w:hAnsi="Times New Roman" w:cs="Times New Roman"/>
          <w:sz w:val="24"/>
          <w:szCs w:val="24"/>
        </w:rPr>
        <w:t xml:space="preserve"> How to randomize. </w:t>
      </w:r>
      <w:r w:rsidRPr="00895F48">
        <w:rPr>
          <w:rFonts w:ascii="Times New Roman" w:hAnsi="Times New Roman" w:cs="Times New Roman"/>
          <w:iCs/>
          <w:sz w:val="24"/>
          <w:szCs w:val="24"/>
        </w:rPr>
        <w:t>BMJ</w:t>
      </w:r>
      <w:r w:rsidRPr="00895F48">
        <w:rPr>
          <w:rFonts w:ascii="Times New Roman" w:hAnsi="Times New Roman" w:cs="Times New Roman"/>
          <w:sz w:val="24"/>
          <w:szCs w:val="24"/>
        </w:rPr>
        <w:t xml:space="preserve"> 1999;319:703-704</w:t>
      </w:r>
    </w:p>
    <w:p w:rsidR="00F16CB9" w:rsidRPr="00895F48" w:rsidRDefault="00F16CB9" w:rsidP="00993C86">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hAnsi="Times New Roman" w:cs="Times New Roman"/>
          <w:sz w:val="24"/>
          <w:szCs w:val="24"/>
        </w:rPr>
        <w:t xml:space="preserve">Rosner F. </w:t>
      </w:r>
      <w:r w:rsidRPr="00895F48">
        <w:rPr>
          <w:rFonts w:ascii="Times New Roman" w:hAnsi="Times New Roman" w:cs="Times New Roman"/>
          <w:bCs/>
          <w:sz w:val="24"/>
          <w:szCs w:val="24"/>
        </w:rPr>
        <w:t xml:space="preserve">The ethics of randomized clinical trials. </w:t>
      </w:r>
      <w:r w:rsidR="00993C86" w:rsidRPr="00895F48">
        <w:rPr>
          <w:rFonts w:ascii="Times New Roman" w:hAnsi="Times New Roman" w:cs="Times New Roman"/>
          <w:sz w:val="24"/>
          <w:szCs w:val="24"/>
        </w:rPr>
        <w:t>Am J Med 1987</w:t>
      </w:r>
      <w:proofErr w:type="gramStart"/>
      <w:r w:rsidR="00993C86" w:rsidRPr="00895F48">
        <w:rPr>
          <w:rFonts w:ascii="Times New Roman" w:hAnsi="Times New Roman" w:cs="Times New Roman"/>
          <w:sz w:val="24"/>
          <w:szCs w:val="24"/>
        </w:rPr>
        <w:t>;82</w:t>
      </w:r>
      <w:proofErr w:type="gramEnd"/>
      <w:r w:rsidR="00993C86" w:rsidRPr="00895F48">
        <w:rPr>
          <w:rFonts w:ascii="Times New Roman" w:hAnsi="Times New Roman" w:cs="Times New Roman"/>
          <w:sz w:val="24"/>
          <w:szCs w:val="24"/>
        </w:rPr>
        <w:t>(2):283-90.</w:t>
      </w:r>
    </w:p>
    <w:p w:rsidR="000406FA" w:rsidRPr="00895F48" w:rsidRDefault="0061390A" w:rsidP="000406FA">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hAnsi="Times New Roman" w:cs="Times New Roman"/>
          <w:sz w:val="24"/>
          <w:szCs w:val="24"/>
        </w:rPr>
        <w:t xml:space="preserve">Sanson-Fisher RW, Bonevski B, Green LW, D'Este C. </w:t>
      </w:r>
      <w:hyperlink r:id="rId7" w:history="1">
        <w:r w:rsidRPr="00895F48">
          <w:rPr>
            <w:rFonts w:ascii="Times New Roman" w:hAnsi="Times New Roman" w:cs="Times New Roman"/>
            <w:sz w:val="24"/>
            <w:szCs w:val="24"/>
          </w:rPr>
          <w:t>Limitations of the randomized controlled trial in evaluating population-based health interventions</w:t>
        </w:r>
      </w:hyperlink>
      <w:r w:rsidRPr="00895F48">
        <w:rPr>
          <w:rFonts w:ascii="Times New Roman" w:hAnsi="Times New Roman" w:cs="Times New Roman"/>
          <w:sz w:val="24"/>
          <w:szCs w:val="24"/>
        </w:rPr>
        <w:t xml:space="preserve">. </w:t>
      </w:r>
      <w:r w:rsidRPr="00895F48">
        <w:rPr>
          <w:rFonts w:ascii="Times New Roman" w:hAnsi="Times New Roman" w:cs="Times New Roman"/>
          <w:iCs/>
          <w:sz w:val="24"/>
          <w:szCs w:val="24"/>
        </w:rPr>
        <w:t>Am J Prev Med</w:t>
      </w:r>
      <w:r w:rsidRPr="00895F48">
        <w:rPr>
          <w:rFonts w:ascii="Times New Roman" w:hAnsi="Times New Roman" w:cs="Times New Roman"/>
          <w:sz w:val="24"/>
          <w:szCs w:val="24"/>
        </w:rPr>
        <w:t xml:space="preserve"> 2007</w:t>
      </w:r>
      <w:proofErr w:type="gramStart"/>
      <w:r w:rsidRPr="00895F48">
        <w:rPr>
          <w:rFonts w:ascii="Times New Roman" w:hAnsi="Times New Roman" w:cs="Times New Roman"/>
          <w:sz w:val="24"/>
          <w:szCs w:val="24"/>
        </w:rPr>
        <w:t>;</w:t>
      </w:r>
      <w:r w:rsidRPr="00895F48">
        <w:rPr>
          <w:rFonts w:ascii="Times New Roman" w:hAnsi="Times New Roman" w:cs="Times New Roman"/>
          <w:bCs/>
          <w:sz w:val="24"/>
          <w:szCs w:val="24"/>
        </w:rPr>
        <w:t>33</w:t>
      </w:r>
      <w:proofErr w:type="gramEnd"/>
      <w:r w:rsidRPr="00895F48">
        <w:rPr>
          <w:rFonts w:ascii="Times New Roman" w:hAnsi="Times New Roman" w:cs="Times New Roman"/>
          <w:sz w:val="24"/>
          <w:szCs w:val="24"/>
        </w:rPr>
        <w:t xml:space="preserve"> (2): 155–61.</w:t>
      </w:r>
    </w:p>
    <w:p w:rsidR="000406FA" w:rsidRPr="00895F48" w:rsidRDefault="000406FA" w:rsidP="000406FA">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hAnsi="Times New Roman" w:cs="Times New Roman"/>
          <w:iCs/>
          <w:sz w:val="24"/>
          <w:szCs w:val="24"/>
        </w:rPr>
        <w:t>Rothwell PM</w:t>
      </w:r>
      <w:r w:rsidRPr="00895F48">
        <w:rPr>
          <w:rFonts w:ascii="Times New Roman" w:hAnsi="Times New Roman" w:cs="Times New Roman"/>
          <w:bCs/>
          <w:sz w:val="24"/>
          <w:szCs w:val="24"/>
        </w:rPr>
        <w:t xml:space="preserve"> External validity of randomised controlled trials</w:t>
      </w:r>
      <w:proofErr w:type="gramStart"/>
      <w:r w:rsidRPr="00895F48">
        <w:rPr>
          <w:rFonts w:ascii="Times New Roman" w:hAnsi="Times New Roman" w:cs="Times New Roman"/>
          <w:bCs/>
          <w:sz w:val="24"/>
          <w:szCs w:val="24"/>
        </w:rPr>
        <w:t>:“</w:t>
      </w:r>
      <w:proofErr w:type="gramEnd"/>
      <w:r w:rsidRPr="00895F48">
        <w:rPr>
          <w:rFonts w:ascii="Times New Roman" w:hAnsi="Times New Roman" w:cs="Times New Roman"/>
          <w:bCs/>
          <w:sz w:val="24"/>
          <w:szCs w:val="24"/>
        </w:rPr>
        <w:t>To whom do the results of this trial apply?”</w:t>
      </w:r>
      <w:r w:rsidRPr="00895F48">
        <w:rPr>
          <w:rFonts w:ascii="Times New Roman" w:hAnsi="Times New Roman" w:cs="Times New Roman"/>
          <w:bCs/>
          <w:iCs/>
          <w:sz w:val="24"/>
          <w:szCs w:val="24"/>
        </w:rPr>
        <w:t xml:space="preserve"> Lancet </w:t>
      </w:r>
      <w:r w:rsidRPr="00895F48">
        <w:rPr>
          <w:rFonts w:ascii="Times New Roman" w:hAnsi="Times New Roman" w:cs="Times New Roman"/>
          <w:bCs/>
          <w:sz w:val="24"/>
          <w:szCs w:val="24"/>
        </w:rPr>
        <w:t>2005; 365: 82–93.</w:t>
      </w:r>
    </w:p>
    <w:p w:rsidR="005C20DF" w:rsidRPr="00895F48" w:rsidRDefault="005C20DF" w:rsidP="005C20DF">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hAnsi="Times New Roman" w:cs="Times New Roman"/>
          <w:sz w:val="24"/>
          <w:szCs w:val="24"/>
        </w:rPr>
        <w:t>Black N</w:t>
      </w:r>
      <w:r w:rsidR="007C0A74" w:rsidRPr="00895F48">
        <w:rPr>
          <w:rFonts w:ascii="Times New Roman" w:hAnsi="Times New Roman" w:cs="Times New Roman"/>
          <w:sz w:val="24"/>
          <w:szCs w:val="24"/>
        </w:rPr>
        <w:t>. Why we need observational studies to evaluate the effectiveness of health car</w:t>
      </w:r>
      <w:r w:rsidRPr="00895F48">
        <w:rPr>
          <w:rFonts w:ascii="Times New Roman" w:hAnsi="Times New Roman" w:cs="Times New Roman"/>
          <w:sz w:val="24"/>
          <w:szCs w:val="24"/>
        </w:rPr>
        <w:t>e</w:t>
      </w:r>
      <w:r w:rsidR="007C0A74" w:rsidRPr="00895F48">
        <w:rPr>
          <w:rFonts w:ascii="Times New Roman" w:hAnsi="Times New Roman" w:cs="Times New Roman"/>
          <w:sz w:val="24"/>
          <w:szCs w:val="24"/>
        </w:rPr>
        <w:t xml:space="preserve">. </w:t>
      </w:r>
      <w:r w:rsidR="007C0A74" w:rsidRPr="00895F48">
        <w:rPr>
          <w:rFonts w:ascii="Times New Roman" w:hAnsi="Times New Roman" w:cs="Times New Roman"/>
          <w:iCs/>
          <w:sz w:val="24"/>
          <w:szCs w:val="24"/>
        </w:rPr>
        <w:t>BMJ</w:t>
      </w:r>
      <w:r w:rsidR="007C0A74" w:rsidRPr="00895F48">
        <w:rPr>
          <w:rFonts w:ascii="Times New Roman" w:hAnsi="Times New Roman" w:cs="Times New Roman"/>
          <w:sz w:val="24"/>
          <w:szCs w:val="24"/>
        </w:rPr>
        <w:t xml:space="preserve"> </w:t>
      </w:r>
      <w:r w:rsidRPr="00895F48">
        <w:rPr>
          <w:rFonts w:ascii="Times New Roman" w:hAnsi="Times New Roman" w:cs="Times New Roman"/>
          <w:sz w:val="24"/>
          <w:szCs w:val="24"/>
        </w:rPr>
        <w:t>1996</w:t>
      </w:r>
      <w:proofErr w:type="gramStart"/>
      <w:r w:rsidRPr="00895F48">
        <w:rPr>
          <w:rFonts w:ascii="Times New Roman" w:hAnsi="Times New Roman" w:cs="Times New Roman"/>
          <w:sz w:val="24"/>
          <w:szCs w:val="24"/>
        </w:rPr>
        <w:t>;</w:t>
      </w:r>
      <w:r w:rsidR="007C0A74" w:rsidRPr="00895F48">
        <w:rPr>
          <w:rFonts w:ascii="Times New Roman" w:hAnsi="Times New Roman" w:cs="Times New Roman"/>
          <w:bCs/>
          <w:sz w:val="24"/>
          <w:szCs w:val="24"/>
        </w:rPr>
        <w:t>312</w:t>
      </w:r>
      <w:proofErr w:type="gramEnd"/>
      <w:r w:rsidR="007C0A74" w:rsidRPr="00895F48">
        <w:rPr>
          <w:rFonts w:ascii="Times New Roman" w:hAnsi="Times New Roman" w:cs="Times New Roman"/>
          <w:sz w:val="24"/>
          <w:szCs w:val="24"/>
        </w:rPr>
        <w:t xml:space="preserve"> (7040): 1215–8</w:t>
      </w:r>
      <w:r w:rsidR="007C0A74" w:rsidRPr="00895F48">
        <w:rPr>
          <w:rFonts w:ascii="Times New Roman" w:hAnsi="Times New Roman" w:cs="Times New Roman"/>
        </w:rPr>
        <w:t>.</w:t>
      </w:r>
    </w:p>
    <w:p w:rsidR="005C20DF" w:rsidRPr="00895F48" w:rsidRDefault="00EE25A1" w:rsidP="005C20DF">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hyperlink r:id="rId8" w:history="1">
        <w:r w:rsidR="00993C86" w:rsidRPr="00895F48">
          <w:rPr>
            <w:rStyle w:val="Hyperlink"/>
            <w:rFonts w:ascii="Times New Roman" w:eastAsia="Times New Roman" w:hAnsi="Times New Roman" w:cs="Times New Roman"/>
            <w:bCs/>
            <w:sz w:val="24"/>
            <w:szCs w:val="24"/>
            <w:lang w:eastAsia="en-GB"/>
          </w:rPr>
          <w:t>http://www-users.york.ac.uk/~mb55/guide/randsery.htm</w:t>
        </w:r>
      </w:hyperlink>
    </w:p>
    <w:p w:rsidR="00993C86" w:rsidRPr="00895F48" w:rsidRDefault="00EE25A1" w:rsidP="005C20DF">
      <w:pPr>
        <w:pStyle w:val="ListParagraph"/>
        <w:numPr>
          <w:ilvl w:val="0"/>
          <w:numId w:val="1"/>
        </w:numPr>
        <w:spacing w:before="240" w:after="288" w:line="240" w:lineRule="auto"/>
        <w:jc w:val="both"/>
        <w:rPr>
          <w:rFonts w:ascii="Times New Roman" w:eastAsia="Times New Roman" w:hAnsi="Times New Roman" w:cs="Times New Roman"/>
          <w:bCs/>
          <w:sz w:val="24"/>
          <w:szCs w:val="24"/>
          <w:lang w:eastAsia="en-GB"/>
        </w:rPr>
      </w:pPr>
      <w:hyperlink r:id="rId9" w:history="1">
        <w:r w:rsidR="00993C86" w:rsidRPr="00895F48">
          <w:rPr>
            <w:rStyle w:val="Hyperlink"/>
            <w:rFonts w:ascii="Times New Roman" w:eastAsia="Times New Roman" w:hAnsi="Times New Roman" w:cs="Times New Roman"/>
            <w:bCs/>
            <w:sz w:val="24"/>
            <w:szCs w:val="24"/>
            <w:lang w:eastAsia="en-GB"/>
          </w:rPr>
          <w:t>http://www.sgul.ac.uk/about-st-georges/divisions/faculty-of-medicine-and-biomedical-sciences/community-health-sciences/discipline-groups/statistics-guide/randomisation-software-services</w:t>
        </w:r>
      </w:hyperlink>
      <w:r w:rsidR="00993C86" w:rsidRPr="00895F48">
        <w:rPr>
          <w:rFonts w:ascii="Times New Roman" w:eastAsia="Times New Roman" w:hAnsi="Times New Roman" w:cs="Times New Roman"/>
          <w:bCs/>
          <w:sz w:val="24"/>
          <w:szCs w:val="24"/>
          <w:lang w:eastAsia="en-GB"/>
        </w:rPr>
        <w:t xml:space="preserve"> </w:t>
      </w:r>
    </w:p>
    <w:p w:rsidR="00E13503" w:rsidRPr="00895F48" w:rsidRDefault="00E13503" w:rsidP="005C20DF">
      <w:pPr>
        <w:pStyle w:val="ListParagraph"/>
        <w:spacing w:before="240" w:after="288" w:line="240" w:lineRule="auto"/>
        <w:jc w:val="both"/>
        <w:rPr>
          <w:rFonts w:ascii="Times New Roman" w:eastAsia="Times New Roman" w:hAnsi="Times New Roman" w:cs="Times New Roman"/>
          <w:bCs/>
          <w:sz w:val="24"/>
          <w:szCs w:val="24"/>
          <w:lang w:eastAsia="en-GB"/>
        </w:rPr>
      </w:pP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p>
    <w:p w:rsidR="009E422B" w:rsidRPr="00895F48" w:rsidRDefault="009E422B" w:rsidP="005C20DF">
      <w:pPr>
        <w:pStyle w:val="ListParagraph"/>
        <w:spacing w:before="240" w:after="288" w:line="240" w:lineRule="auto"/>
        <w:jc w:val="both"/>
        <w:rPr>
          <w:rFonts w:ascii="Times New Roman" w:eastAsia="Times New Roman" w:hAnsi="Times New Roman" w:cs="Times New Roman"/>
          <w:b/>
          <w:bCs/>
          <w:sz w:val="24"/>
          <w:szCs w:val="24"/>
          <w:lang w:eastAsia="en-GB"/>
        </w:rPr>
      </w:pPr>
      <w:r w:rsidRPr="00895F48">
        <w:rPr>
          <w:rFonts w:ascii="Times New Roman" w:eastAsia="Times New Roman" w:hAnsi="Times New Roman" w:cs="Times New Roman"/>
          <w:b/>
          <w:bCs/>
          <w:sz w:val="24"/>
          <w:szCs w:val="24"/>
          <w:lang w:eastAsia="en-GB"/>
        </w:rPr>
        <w:t>Address for correspondence</w:t>
      </w: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Dr Akhtar Sherin</w:t>
      </w: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Managing Editor</w:t>
      </w: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KMJ-KUST MEDICAL JOURNAL</w:t>
      </w: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KUST Institute of Medical Sciences</w:t>
      </w: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Kohat, Khyber Pakhtoonkhwa, Pakistan</w:t>
      </w: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r w:rsidRPr="00895F48">
        <w:rPr>
          <w:rFonts w:ascii="Times New Roman" w:eastAsia="Times New Roman" w:hAnsi="Times New Roman" w:cs="Times New Roman"/>
          <w:bCs/>
          <w:sz w:val="24"/>
          <w:szCs w:val="24"/>
          <w:lang w:eastAsia="en-GB"/>
        </w:rPr>
        <w:t xml:space="preserve">E mail: </w:t>
      </w:r>
      <w:hyperlink r:id="rId10" w:history="1">
        <w:r w:rsidRPr="00895F48">
          <w:rPr>
            <w:rStyle w:val="Hyperlink"/>
            <w:rFonts w:ascii="Times New Roman" w:eastAsia="Times New Roman" w:hAnsi="Times New Roman" w:cs="Times New Roman"/>
            <w:bCs/>
            <w:sz w:val="24"/>
            <w:szCs w:val="24"/>
            <w:lang w:eastAsia="en-GB"/>
          </w:rPr>
          <w:t>akhtarsherin@yahoo.com</w:t>
        </w:r>
      </w:hyperlink>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p>
    <w:p w:rsidR="009E422B" w:rsidRPr="00895F48" w:rsidRDefault="009E422B" w:rsidP="005C20DF">
      <w:pPr>
        <w:pStyle w:val="ListParagraph"/>
        <w:spacing w:before="240" w:after="288" w:line="240" w:lineRule="auto"/>
        <w:jc w:val="both"/>
        <w:rPr>
          <w:rFonts w:ascii="Times New Roman" w:eastAsia="Times New Roman" w:hAnsi="Times New Roman" w:cs="Times New Roman"/>
          <w:bCs/>
          <w:sz w:val="24"/>
          <w:szCs w:val="24"/>
          <w:lang w:eastAsia="en-GB"/>
        </w:rPr>
      </w:pPr>
    </w:p>
    <w:p w:rsidR="00AB4FAE" w:rsidRPr="00895F48" w:rsidRDefault="00AB4FAE">
      <w:pPr>
        <w:jc w:val="both"/>
        <w:rPr>
          <w:rFonts w:ascii="Times New Roman" w:hAnsi="Times New Roman" w:cs="Times New Roman"/>
          <w:sz w:val="24"/>
          <w:szCs w:val="24"/>
        </w:rPr>
      </w:pPr>
    </w:p>
    <w:sectPr w:rsidR="00AB4FAE" w:rsidRPr="00895F48" w:rsidSect="007004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1000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04C3431"/>
    <w:multiLevelType w:val="hybridMultilevel"/>
    <w:tmpl w:val="F9561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1F6E46"/>
    <w:multiLevelType w:val="hybridMultilevel"/>
    <w:tmpl w:val="7D76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05BEF"/>
    <w:multiLevelType w:val="hybridMultilevel"/>
    <w:tmpl w:val="F9561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7F83"/>
    <w:rsid w:val="000406FA"/>
    <w:rsid w:val="0009002C"/>
    <w:rsid w:val="00093933"/>
    <w:rsid w:val="000C0C85"/>
    <w:rsid w:val="001A22F6"/>
    <w:rsid w:val="001C0D44"/>
    <w:rsid w:val="001D3132"/>
    <w:rsid w:val="001E15C1"/>
    <w:rsid w:val="00316630"/>
    <w:rsid w:val="00533368"/>
    <w:rsid w:val="00533969"/>
    <w:rsid w:val="00547386"/>
    <w:rsid w:val="005A48F5"/>
    <w:rsid w:val="005B2E5F"/>
    <w:rsid w:val="005C20DF"/>
    <w:rsid w:val="005E3635"/>
    <w:rsid w:val="0061390A"/>
    <w:rsid w:val="006327EA"/>
    <w:rsid w:val="006B6E06"/>
    <w:rsid w:val="006D6592"/>
    <w:rsid w:val="00700439"/>
    <w:rsid w:val="007B2F51"/>
    <w:rsid w:val="007C0A74"/>
    <w:rsid w:val="007E685F"/>
    <w:rsid w:val="00816C0A"/>
    <w:rsid w:val="00895F48"/>
    <w:rsid w:val="008A5FBE"/>
    <w:rsid w:val="008B19A5"/>
    <w:rsid w:val="00962659"/>
    <w:rsid w:val="00975646"/>
    <w:rsid w:val="00993C86"/>
    <w:rsid w:val="009E422B"/>
    <w:rsid w:val="00A03825"/>
    <w:rsid w:val="00A1415D"/>
    <w:rsid w:val="00A6747F"/>
    <w:rsid w:val="00A93C0E"/>
    <w:rsid w:val="00AB4FAE"/>
    <w:rsid w:val="00B15327"/>
    <w:rsid w:val="00B43197"/>
    <w:rsid w:val="00B55860"/>
    <w:rsid w:val="00B922BC"/>
    <w:rsid w:val="00BD5BBB"/>
    <w:rsid w:val="00BE0E63"/>
    <w:rsid w:val="00C37081"/>
    <w:rsid w:val="00C941D6"/>
    <w:rsid w:val="00D84497"/>
    <w:rsid w:val="00DC52DC"/>
    <w:rsid w:val="00DD1531"/>
    <w:rsid w:val="00DE7A63"/>
    <w:rsid w:val="00E13503"/>
    <w:rsid w:val="00E31D99"/>
    <w:rsid w:val="00E341E1"/>
    <w:rsid w:val="00E42C7A"/>
    <w:rsid w:val="00E77F83"/>
    <w:rsid w:val="00E820A6"/>
    <w:rsid w:val="00E904E3"/>
    <w:rsid w:val="00EB5200"/>
    <w:rsid w:val="00EE25A1"/>
    <w:rsid w:val="00F0250A"/>
    <w:rsid w:val="00F16CB9"/>
    <w:rsid w:val="00F3423C"/>
    <w:rsid w:val="00F74DAD"/>
    <w:rsid w:val="00FB5B18"/>
    <w:rsid w:val="00FC4D94"/>
    <w:rsid w:val="00FD6425"/>
    <w:rsid w:val="00FF64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439"/>
  </w:style>
  <w:style w:type="paragraph" w:styleId="Heading1">
    <w:name w:val="heading 1"/>
    <w:basedOn w:val="Normal"/>
    <w:next w:val="Normal"/>
    <w:link w:val="Heading1Char"/>
    <w:uiPriority w:val="9"/>
    <w:qFormat/>
    <w:rsid w:val="00B153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558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558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E77F83"/>
  </w:style>
  <w:style w:type="paragraph" w:styleId="ListParagraph">
    <w:name w:val="List Paragraph"/>
    <w:basedOn w:val="Normal"/>
    <w:uiPriority w:val="34"/>
    <w:qFormat/>
    <w:rsid w:val="00E42C7A"/>
    <w:pPr>
      <w:ind w:left="720"/>
      <w:contextualSpacing/>
    </w:pPr>
  </w:style>
  <w:style w:type="character" w:styleId="Hyperlink">
    <w:name w:val="Hyperlink"/>
    <w:basedOn w:val="DefaultParagraphFont"/>
    <w:uiPriority w:val="99"/>
    <w:unhideWhenUsed/>
    <w:rsid w:val="00E31D99"/>
    <w:rPr>
      <w:color w:val="0000FF"/>
      <w:u w:val="single"/>
    </w:rPr>
  </w:style>
  <w:style w:type="paragraph" w:styleId="NormalWeb">
    <w:name w:val="Normal (Web)"/>
    <w:basedOn w:val="Normal"/>
    <w:uiPriority w:val="99"/>
    <w:unhideWhenUsed/>
    <w:rsid w:val="00E31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5586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55860"/>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A6747F"/>
    <w:pPr>
      <w:numPr>
        <w:numId w:val="2"/>
      </w:numPr>
      <w:contextualSpacing/>
    </w:pPr>
  </w:style>
  <w:style w:type="character" w:styleId="Emphasis">
    <w:name w:val="Emphasis"/>
    <w:basedOn w:val="DefaultParagraphFont"/>
    <w:uiPriority w:val="20"/>
    <w:qFormat/>
    <w:rsid w:val="00FB5B18"/>
    <w:rPr>
      <w:i/>
      <w:iCs/>
    </w:rPr>
  </w:style>
  <w:style w:type="character" w:customStyle="1" w:styleId="fm-role1">
    <w:name w:val="fm-role1"/>
    <w:basedOn w:val="DefaultParagraphFont"/>
    <w:rsid w:val="00FB5B18"/>
    <w:rPr>
      <w:i/>
      <w:iCs/>
    </w:rPr>
  </w:style>
  <w:style w:type="character" w:customStyle="1" w:styleId="citation-abbreviation2">
    <w:name w:val="citation-abbreviation2"/>
    <w:basedOn w:val="DefaultParagraphFont"/>
    <w:rsid w:val="00FB5B18"/>
  </w:style>
  <w:style w:type="character" w:customStyle="1" w:styleId="citation-publication-date">
    <w:name w:val="citation-publication-date"/>
    <w:basedOn w:val="DefaultParagraphFont"/>
    <w:rsid w:val="00FB5B18"/>
  </w:style>
  <w:style w:type="character" w:customStyle="1" w:styleId="citation-volume">
    <w:name w:val="citation-volume"/>
    <w:basedOn w:val="DefaultParagraphFont"/>
    <w:rsid w:val="00FB5B18"/>
  </w:style>
  <w:style w:type="character" w:customStyle="1" w:styleId="citation-issue">
    <w:name w:val="citation-issue"/>
    <w:basedOn w:val="DefaultParagraphFont"/>
    <w:rsid w:val="00FB5B18"/>
  </w:style>
  <w:style w:type="character" w:customStyle="1" w:styleId="citation-flpages">
    <w:name w:val="citation-flpages"/>
    <w:basedOn w:val="DefaultParagraphFont"/>
    <w:rsid w:val="00FB5B18"/>
  </w:style>
  <w:style w:type="character" w:customStyle="1" w:styleId="ref-journal1">
    <w:name w:val="ref-journal1"/>
    <w:basedOn w:val="DefaultParagraphFont"/>
    <w:rsid w:val="005B2E5F"/>
    <w:rPr>
      <w:i/>
      <w:iCs/>
    </w:rPr>
  </w:style>
  <w:style w:type="character" w:customStyle="1" w:styleId="ref-vol">
    <w:name w:val="ref-vol"/>
    <w:basedOn w:val="DefaultParagraphFont"/>
    <w:rsid w:val="005B2E5F"/>
  </w:style>
  <w:style w:type="character" w:customStyle="1" w:styleId="Heading1Char">
    <w:name w:val="Heading 1 Char"/>
    <w:basedOn w:val="DefaultParagraphFont"/>
    <w:link w:val="Heading1"/>
    <w:uiPriority w:val="9"/>
    <w:rsid w:val="00B15327"/>
    <w:rPr>
      <w:rFonts w:asciiTheme="majorHAnsi" w:eastAsiaTheme="majorEastAsia" w:hAnsiTheme="majorHAnsi" w:cstheme="majorBidi"/>
      <w:b/>
      <w:bCs/>
      <w:color w:val="365F91" w:themeColor="accent1" w:themeShade="BF"/>
      <w:sz w:val="28"/>
      <w:szCs w:val="28"/>
    </w:rPr>
  </w:style>
  <w:style w:type="paragraph" w:customStyle="1" w:styleId="authlist">
    <w:name w:val="auth_list"/>
    <w:basedOn w:val="Normal"/>
    <w:rsid w:val="00B153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FD6425"/>
    <w:pPr>
      <w:spacing w:before="100" w:beforeAutospacing="1" w:after="100" w:afterAutospacing="1" w:line="312" w:lineRule="auto"/>
      <w:ind w:left="612"/>
    </w:pPr>
    <w:rPr>
      <w:rFonts w:ascii="Arial" w:eastAsia="Times New Roman" w:hAnsi="Arial" w:cs="Arial"/>
      <w:sz w:val="24"/>
      <w:szCs w:val="24"/>
      <w:lang w:eastAsia="en-GB"/>
    </w:rPr>
  </w:style>
  <w:style w:type="character" w:customStyle="1" w:styleId="smallcaps">
    <w:name w:val="smallcaps"/>
    <w:basedOn w:val="DefaultParagraphFont"/>
    <w:rsid w:val="00FD6425"/>
    <w:rPr>
      <w:smallCaps/>
    </w:rPr>
  </w:style>
  <w:style w:type="character" w:customStyle="1" w:styleId="fn">
    <w:name w:val="fn"/>
    <w:basedOn w:val="DefaultParagraphFont"/>
    <w:rsid w:val="00FD6425"/>
  </w:style>
  <w:style w:type="character" w:customStyle="1" w:styleId="mn">
    <w:name w:val="mn"/>
    <w:basedOn w:val="DefaultParagraphFont"/>
    <w:rsid w:val="00FD6425"/>
  </w:style>
  <w:style w:type="character" w:customStyle="1" w:styleId="sn">
    <w:name w:val="sn"/>
    <w:basedOn w:val="DefaultParagraphFont"/>
    <w:rsid w:val="00FD6425"/>
  </w:style>
  <w:style w:type="character" w:customStyle="1" w:styleId="pn3">
    <w:name w:val="pn3"/>
    <w:basedOn w:val="DefaultParagraphFont"/>
    <w:rsid w:val="00FD6425"/>
    <w:rPr>
      <w:rFonts w:ascii="Arial" w:hAnsi="Arial" w:cs="Arial" w:hint="default"/>
      <w:b w:val="0"/>
      <w:bCs w:val="0"/>
      <w:vanish w:val="0"/>
      <w:webHidden w:val="0"/>
      <w:sz w:val="24"/>
      <w:szCs w:val="24"/>
      <w:specVanish w:val="0"/>
    </w:rPr>
  </w:style>
  <w:style w:type="character" w:customStyle="1" w:styleId="pb">
    <w:name w:val="pb"/>
    <w:basedOn w:val="DefaultParagraphFont"/>
    <w:rsid w:val="00FD6425"/>
  </w:style>
  <w:style w:type="character" w:customStyle="1" w:styleId="da">
    <w:name w:val="da"/>
    <w:basedOn w:val="DefaultParagraphFont"/>
    <w:rsid w:val="00FD6425"/>
  </w:style>
  <w:style w:type="character" w:customStyle="1" w:styleId="yr">
    <w:name w:val="yr"/>
    <w:basedOn w:val="DefaultParagraphFont"/>
    <w:rsid w:val="00FD6425"/>
  </w:style>
  <w:style w:type="character" w:customStyle="1" w:styleId="v">
    <w:name w:val="v"/>
    <w:basedOn w:val="DefaultParagraphFont"/>
    <w:rsid w:val="00FD6425"/>
  </w:style>
  <w:style w:type="character" w:customStyle="1" w:styleId="is">
    <w:name w:val="is"/>
    <w:basedOn w:val="DefaultParagraphFont"/>
    <w:rsid w:val="00FD6425"/>
  </w:style>
  <w:style w:type="character" w:customStyle="1" w:styleId="ip">
    <w:name w:val="ip"/>
    <w:basedOn w:val="DefaultParagraphFont"/>
    <w:rsid w:val="00FD6425"/>
  </w:style>
  <w:style w:type="character" w:customStyle="1" w:styleId="pg">
    <w:name w:val="pg"/>
    <w:basedOn w:val="DefaultParagraphFont"/>
    <w:rsid w:val="00FD6425"/>
  </w:style>
  <w:style w:type="paragraph" w:customStyle="1" w:styleId="ti10">
    <w:name w:val="ti10"/>
    <w:basedOn w:val="Normal"/>
    <w:rsid w:val="00FD6425"/>
    <w:pPr>
      <w:spacing w:after="360" w:line="384" w:lineRule="auto"/>
      <w:textAlignment w:val="baseline"/>
    </w:pPr>
    <w:rPr>
      <w:rFonts w:ascii="Arial" w:eastAsia="Times New Roman" w:hAnsi="Arial" w:cs="Arial"/>
      <w:b/>
      <w:bCs/>
      <w:color w:val="000000"/>
      <w:sz w:val="29"/>
      <w:szCs w:val="29"/>
      <w:lang w:eastAsia="en-GB"/>
    </w:rPr>
  </w:style>
  <w:style w:type="character" w:styleId="HTMLTypewriter">
    <w:name w:val="HTML Typewriter"/>
    <w:basedOn w:val="DefaultParagraphFont"/>
    <w:rsid w:val="005A48F5"/>
    <w:rPr>
      <w:rFonts w:ascii="Courier New" w:eastAsia="Times New Roman" w:hAnsi="Courier New" w:cs="Courier New"/>
      <w:sz w:val="20"/>
      <w:szCs w:val="20"/>
    </w:rPr>
  </w:style>
  <w:style w:type="character" w:styleId="Strong">
    <w:name w:val="Strong"/>
    <w:basedOn w:val="DefaultParagraphFont"/>
    <w:qFormat/>
    <w:rsid w:val="00BE0E63"/>
    <w:rPr>
      <w:b/>
      <w:bCs/>
    </w:rPr>
  </w:style>
</w:styles>
</file>

<file path=word/webSettings.xml><?xml version="1.0" encoding="utf-8"?>
<w:webSettings xmlns:r="http://schemas.openxmlformats.org/officeDocument/2006/relationships" xmlns:w="http://schemas.openxmlformats.org/wordprocessingml/2006/main">
  <w:divs>
    <w:div w:id="147401073">
      <w:bodyDiv w:val="1"/>
      <w:marLeft w:val="0"/>
      <w:marRight w:val="0"/>
      <w:marTop w:val="0"/>
      <w:marBottom w:val="0"/>
      <w:divBdr>
        <w:top w:val="none" w:sz="0" w:space="0" w:color="auto"/>
        <w:left w:val="none" w:sz="0" w:space="0" w:color="auto"/>
        <w:bottom w:val="none" w:sz="0" w:space="0" w:color="auto"/>
        <w:right w:val="none" w:sz="0" w:space="0" w:color="auto"/>
      </w:divBdr>
    </w:div>
    <w:div w:id="304238552">
      <w:bodyDiv w:val="1"/>
      <w:marLeft w:val="0"/>
      <w:marRight w:val="0"/>
      <w:marTop w:val="0"/>
      <w:marBottom w:val="0"/>
      <w:divBdr>
        <w:top w:val="none" w:sz="0" w:space="0" w:color="auto"/>
        <w:left w:val="none" w:sz="0" w:space="0" w:color="auto"/>
        <w:bottom w:val="none" w:sz="0" w:space="0" w:color="auto"/>
        <w:right w:val="none" w:sz="0" w:space="0" w:color="auto"/>
      </w:divBdr>
      <w:divsChild>
        <w:div w:id="137040794">
          <w:marLeft w:val="0"/>
          <w:marRight w:val="0"/>
          <w:marTop w:val="0"/>
          <w:marBottom w:val="0"/>
          <w:divBdr>
            <w:top w:val="none" w:sz="0" w:space="0" w:color="auto"/>
            <w:left w:val="none" w:sz="0" w:space="0" w:color="auto"/>
            <w:bottom w:val="none" w:sz="0" w:space="0" w:color="auto"/>
            <w:right w:val="none" w:sz="0" w:space="0" w:color="auto"/>
          </w:divBdr>
          <w:divsChild>
            <w:div w:id="414399359">
              <w:marLeft w:val="0"/>
              <w:marRight w:val="0"/>
              <w:marTop w:val="0"/>
              <w:marBottom w:val="0"/>
              <w:divBdr>
                <w:top w:val="none" w:sz="0" w:space="0" w:color="auto"/>
                <w:left w:val="none" w:sz="0" w:space="0" w:color="auto"/>
                <w:bottom w:val="none" w:sz="0" w:space="0" w:color="auto"/>
                <w:right w:val="none" w:sz="0" w:space="0" w:color="auto"/>
              </w:divBdr>
              <w:divsChild>
                <w:div w:id="2121532750">
                  <w:marLeft w:val="0"/>
                  <w:marRight w:val="-6084"/>
                  <w:marTop w:val="0"/>
                  <w:marBottom w:val="0"/>
                  <w:divBdr>
                    <w:top w:val="none" w:sz="0" w:space="0" w:color="auto"/>
                    <w:left w:val="none" w:sz="0" w:space="0" w:color="auto"/>
                    <w:bottom w:val="none" w:sz="0" w:space="0" w:color="auto"/>
                    <w:right w:val="none" w:sz="0" w:space="0" w:color="auto"/>
                  </w:divBdr>
                  <w:divsChild>
                    <w:div w:id="1077437684">
                      <w:marLeft w:val="0"/>
                      <w:marRight w:val="5604"/>
                      <w:marTop w:val="0"/>
                      <w:marBottom w:val="0"/>
                      <w:divBdr>
                        <w:top w:val="none" w:sz="0" w:space="0" w:color="auto"/>
                        <w:left w:val="none" w:sz="0" w:space="0" w:color="auto"/>
                        <w:bottom w:val="none" w:sz="0" w:space="0" w:color="auto"/>
                        <w:right w:val="none" w:sz="0" w:space="0" w:color="auto"/>
                      </w:divBdr>
                      <w:divsChild>
                        <w:div w:id="2024700875">
                          <w:marLeft w:val="0"/>
                          <w:marRight w:val="0"/>
                          <w:marTop w:val="0"/>
                          <w:marBottom w:val="0"/>
                          <w:divBdr>
                            <w:top w:val="none" w:sz="0" w:space="0" w:color="auto"/>
                            <w:left w:val="none" w:sz="0" w:space="0" w:color="auto"/>
                            <w:bottom w:val="none" w:sz="0" w:space="0" w:color="auto"/>
                            <w:right w:val="none" w:sz="0" w:space="0" w:color="auto"/>
                          </w:divBdr>
                          <w:divsChild>
                            <w:div w:id="91378352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6875">
      <w:bodyDiv w:val="1"/>
      <w:marLeft w:val="2"/>
      <w:marRight w:val="2"/>
      <w:marTop w:val="0"/>
      <w:marBottom w:val="0"/>
      <w:divBdr>
        <w:top w:val="none" w:sz="0" w:space="0" w:color="auto"/>
        <w:left w:val="none" w:sz="0" w:space="0" w:color="auto"/>
        <w:bottom w:val="none" w:sz="0" w:space="0" w:color="auto"/>
        <w:right w:val="none" w:sz="0" w:space="0" w:color="auto"/>
      </w:divBdr>
      <w:divsChild>
        <w:div w:id="187262410">
          <w:marLeft w:val="0"/>
          <w:marRight w:val="0"/>
          <w:marTop w:val="480"/>
          <w:marBottom w:val="0"/>
          <w:divBdr>
            <w:top w:val="none" w:sz="0" w:space="0" w:color="auto"/>
            <w:left w:val="none" w:sz="0" w:space="0" w:color="auto"/>
            <w:bottom w:val="none" w:sz="0" w:space="0" w:color="auto"/>
            <w:right w:val="none" w:sz="0" w:space="0" w:color="auto"/>
          </w:divBdr>
        </w:div>
      </w:divsChild>
    </w:div>
    <w:div w:id="397020412">
      <w:bodyDiv w:val="1"/>
      <w:marLeft w:val="0"/>
      <w:marRight w:val="0"/>
      <w:marTop w:val="0"/>
      <w:marBottom w:val="0"/>
      <w:divBdr>
        <w:top w:val="none" w:sz="0" w:space="0" w:color="auto"/>
        <w:left w:val="none" w:sz="0" w:space="0" w:color="auto"/>
        <w:bottom w:val="none" w:sz="0" w:space="0" w:color="auto"/>
        <w:right w:val="none" w:sz="0" w:space="0" w:color="auto"/>
      </w:divBdr>
      <w:divsChild>
        <w:div w:id="2014717358">
          <w:marLeft w:val="0"/>
          <w:marRight w:val="0"/>
          <w:marTop w:val="0"/>
          <w:marBottom w:val="288"/>
          <w:divBdr>
            <w:top w:val="none" w:sz="0" w:space="0" w:color="auto"/>
            <w:left w:val="none" w:sz="0" w:space="0" w:color="auto"/>
            <w:bottom w:val="none" w:sz="0" w:space="0" w:color="auto"/>
            <w:right w:val="none" w:sz="0" w:space="0" w:color="auto"/>
          </w:divBdr>
          <w:divsChild>
            <w:div w:id="667054645">
              <w:marLeft w:val="0"/>
              <w:marRight w:val="0"/>
              <w:marTop w:val="240"/>
              <w:marBottom w:val="0"/>
              <w:divBdr>
                <w:top w:val="none" w:sz="0" w:space="0" w:color="auto"/>
                <w:left w:val="none" w:sz="0" w:space="0" w:color="auto"/>
                <w:bottom w:val="none" w:sz="0" w:space="0" w:color="auto"/>
                <w:right w:val="none" w:sz="0" w:space="0" w:color="auto"/>
              </w:divBdr>
            </w:div>
            <w:div w:id="2040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1297">
      <w:bodyDiv w:val="1"/>
      <w:marLeft w:val="0"/>
      <w:marRight w:val="0"/>
      <w:marTop w:val="0"/>
      <w:marBottom w:val="0"/>
      <w:divBdr>
        <w:top w:val="none" w:sz="0" w:space="0" w:color="auto"/>
        <w:left w:val="none" w:sz="0" w:space="0" w:color="auto"/>
        <w:bottom w:val="none" w:sz="0" w:space="0" w:color="auto"/>
        <w:right w:val="none" w:sz="0" w:space="0" w:color="auto"/>
      </w:divBdr>
      <w:divsChild>
        <w:div w:id="1988122481">
          <w:marLeft w:val="0"/>
          <w:marRight w:val="0"/>
          <w:marTop w:val="0"/>
          <w:marBottom w:val="0"/>
          <w:divBdr>
            <w:top w:val="none" w:sz="0" w:space="0" w:color="auto"/>
            <w:left w:val="none" w:sz="0" w:space="0" w:color="auto"/>
            <w:bottom w:val="none" w:sz="0" w:space="0" w:color="auto"/>
            <w:right w:val="none" w:sz="0" w:space="0" w:color="auto"/>
          </w:divBdr>
          <w:divsChild>
            <w:div w:id="1821845376">
              <w:marLeft w:val="0"/>
              <w:marRight w:val="0"/>
              <w:marTop w:val="0"/>
              <w:marBottom w:val="0"/>
              <w:divBdr>
                <w:top w:val="none" w:sz="0" w:space="0" w:color="auto"/>
                <w:left w:val="none" w:sz="0" w:space="0" w:color="auto"/>
                <w:bottom w:val="none" w:sz="0" w:space="0" w:color="auto"/>
                <w:right w:val="none" w:sz="0" w:space="0" w:color="auto"/>
              </w:divBdr>
              <w:divsChild>
                <w:div w:id="335963256">
                  <w:marLeft w:val="0"/>
                  <w:marRight w:val="0"/>
                  <w:marTop w:val="0"/>
                  <w:marBottom w:val="0"/>
                  <w:divBdr>
                    <w:top w:val="none" w:sz="0" w:space="0" w:color="auto"/>
                    <w:left w:val="none" w:sz="0" w:space="0" w:color="auto"/>
                    <w:bottom w:val="none" w:sz="0" w:space="0" w:color="auto"/>
                    <w:right w:val="none" w:sz="0" w:space="0" w:color="auto"/>
                  </w:divBdr>
                  <w:divsChild>
                    <w:div w:id="4514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57562">
      <w:bodyDiv w:val="1"/>
      <w:marLeft w:val="0"/>
      <w:marRight w:val="0"/>
      <w:marTop w:val="0"/>
      <w:marBottom w:val="0"/>
      <w:divBdr>
        <w:top w:val="none" w:sz="0" w:space="0" w:color="auto"/>
        <w:left w:val="none" w:sz="0" w:space="0" w:color="auto"/>
        <w:bottom w:val="none" w:sz="0" w:space="0" w:color="auto"/>
        <w:right w:val="none" w:sz="0" w:space="0" w:color="auto"/>
      </w:divBdr>
      <w:divsChild>
        <w:div w:id="376782653">
          <w:marLeft w:val="0"/>
          <w:marRight w:val="0"/>
          <w:marTop w:val="0"/>
          <w:marBottom w:val="0"/>
          <w:divBdr>
            <w:top w:val="none" w:sz="0" w:space="0" w:color="auto"/>
            <w:left w:val="none" w:sz="0" w:space="0" w:color="auto"/>
            <w:bottom w:val="none" w:sz="0" w:space="0" w:color="auto"/>
            <w:right w:val="none" w:sz="0" w:space="0" w:color="auto"/>
          </w:divBdr>
          <w:divsChild>
            <w:div w:id="204561435">
              <w:marLeft w:val="0"/>
              <w:marRight w:val="0"/>
              <w:marTop w:val="0"/>
              <w:marBottom w:val="0"/>
              <w:divBdr>
                <w:top w:val="none" w:sz="0" w:space="0" w:color="auto"/>
                <w:left w:val="none" w:sz="0" w:space="0" w:color="auto"/>
                <w:bottom w:val="none" w:sz="0" w:space="0" w:color="auto"/>
                <w:right w:val="none" w:sz="0" w:space="0" w:color="auto"/>
              </w:divBdr>
              <w:divsChild>
                <w:div w:id="1802843383">
                  <w:marLeft w:val="0"/>
                  <w:marRight w:val="0"/>
                  <w:marTop w:val="0"/>
                  <w:marBottom w:val="0"/>
                  <w:divBdr>
                    <w:top w:val="none" w:sz="0" w:space="0" w:color="auto"/>
                    <w:left w:val="none" w:sz="0" w:space="0" w:color="auto"/>
                    <w:bottom w:val="none" w:sz="0" w:space="0" w:color="auto"/>
                    <w:right w:val="none" w:sz="0" w:space="0" w:color="auto"/>
                  </w:divBdr>
                  <w:divsChild>
                    <w:div w:id="12317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38950">
      <w:bodyDiv w:val="1"/>
      <w:marLeft w:val="0"/>
      <w:marRight w:val="0"/>
      <w:marTop w:val="0"/>
      <w:marBottom w:val="0"/>
      <w:divBdr>
        <w:top w:val="none" w:sz="0" w:space="0" w:color="auto"/>
        <w:left w:val="none" w:sz="0" w:space="0" w:color="auto"/>
        <w:bottom w:val="none" w:sz="0" w:space="0" w:color="auto"/>
        <w:right w:val="none" w:sz="0" w:space="0" w:color="auto"/>
      </w:divBdr>
      <w:divsChild>
        <w:div w:id="1181240350">
          <w:marLeft w:val="0"/>
          <w:marRight w:val="0"/>
          <w:marTop w:val="0"/>
          <w:marBottom w:val="0"/>
          <w:divBdr>
            <w:top w:val="none" w:sz="0" w:space="0" w:color="auto"/>
            <w:left w:val="none" w:sz="0" w:space="0" w:color="auto"/>
            <w:bottom w:val="none" w:sz="0" w:space="0" w:color="auto"/>
            <w:right w:val="none" w:sz="0" w:space="0" w:color="auto"/>
          </w:divBdr>
          <w:divsChild>
            <w:div w:id="2080445650">
              <w:marLeft w:val="0"/>
              <w:marRight w:val="0"/>
              <w:marTop w:val="0"/>
              <w:marBottom w:val="0"/>
              <w:divBdr>
                <w:top w:val="none" w:sz="0" w:space="0" w:color="auto"/>
                <w:left w:val="none" w:sz="0" w:space="0" w:color="auto"/>
                <w:bottom w:val="none" w:sz="0" w:space="0" w:color="auto"/>
                <w:right w:val="none" w:sz="0" w:space="0" w:color="auto"/>
              </w:divBdr>
              <w:divsChild>
                <w:div w:id="705564833">
                  <w:marLeft w:val="0"/>
                  <w:marRight w:val="0"/>
                  <w:marTop w:val="0"/>
                  <w:marBottom w:val="0"/>
                  <w:divBdr>
                    <w:top w:val="none" w:sz="0" w:space="0" w:color="auto"/>
                    <w:left w:val="none" w:sz="0" w:space="0" w:color="auto"/>
                    <w:bottom w:val="none" w:sz="0" w:space="0" w:color="auto"/>
                    <w:right w:val="none" w:sz="0" w:space="0" w:color="auto"/>
                  </w:divBdr>
                  <w:divsChild>
                    <w:div w:id="5346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77341">
      <w:bodyDiv w:val="1"/>
      <w:marLeft w:val="0"/>
      <w:marRight w:val="0"/>
      <w:marTop w:val="0"/>
      <w:marBottom w:val="0"/>
      <w:divBdr>
        <w:top w:val="none" w:sz="0" w:space="0" w:color="auto"/>
        <w:left w:val="none" w:sz="0" w:space="0" w:color="auto"/>
        <w:bottom w:val="none" w:sz="0" w:space="0" w:color="auto"/>
        <w:right w:val="none" w:sz="0" w:space="0" w:color="auto"/>
      </w:divBdr>
      <w:divsChild>
        <w:div w:id="1856268464">
          <w:marLeft w:val="0"/>
          <w:marRight w:val="0"/>
          <w:marTop w:val="0"/>
          <w:marBottom w:val="0"/>
          <w:divBdr>
            <w:top w:val="none" w:sz="0" w:space="0" w:color="auto"/>
            <w:left w:val="none" w:sz="0" w:space="0" w:color="auto"/>
            <w:bottom w:val="none" w:sz="0" w:space="0" w:color="auto"/>
            <w:right w:val="none" w:sz="0" w:space="0" w:color="auto"/>
          </w:divBdr>
          <w:divsChild>
            <w:div w:id="1644965857">
              <w:marLeft w:val="0"/>
              <w:marRight w:val="0"/>
              <w:marTop w:val="0"/>
              <w:marBottom w:val="0"/>
              <w:divBdr>
                <w:top w:val="none" w:sz="0" w:space="0" w:color="auto"/>
                <w:left w:val="none" w:sz="0" w:space="0" w:color="auto"/>
                <w:bottom w:val="none" w:sz="0" w:space="0" w:color="auto"/>
                <w:right w:val="none" w:sz="0" w:space="0" w:color="auto"/>
              </w:divBdr>
              <w:divsChild>
                <w:div w:id="463431943">
                  <w:marLeft w:val="0"/>
                  <w:marRight w:val="0"/>
                  <w:marTop w:val="0"/>
                  <w:marBottom w:val="0"/>
                  <w:divBdr>
                    <w:top w:val="none" w:sz="0" w:space="0" w:color="auto"/>
                    <w:left w:val="none" w:sz="0" w:space="0" w:color="auto"/>
                    <w:bottom w:val="none" w:sz="0" w:space="0" w:color="auto"/>
                    <w:right w:val="none" w:sz="0" w:space="0" w:color="auto"/>
                  </w:divBdr>
                  <w:divsChild>
                    <w:div w:id="14558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26226">
      <w:bodyDiv w:val="1"/>
      <w:marLeft w:val="0"/>
      <w:marRight w:val="0"/>
      <w:marTop w:val="0"/>
      <w:marBottom w:val="0"/>
      <w:divBdr>
        <w:top w:val="none" w:sz="0" w:space="0" w:color="auto"/>
        <w:left w:val="none" w:sz="0" w:space="0" w:color="auto"/>
        <w:bottom w:val="none" w:sz="0" w:space="0" w:color="auto"/>
        <w:right w:val="none" w:sz="0" w:space="0" w:color="auto"/>
      </w:divBdr>
    </w:div>
    <w:div w:id="1599950665">
      <w:bodyDiv w:val="1"/>
      <w:marLeft w:val="0"/>
      <w:marRight w:val="0"/>
      <w:marTop w:val="0"/>
      <w:marBottom w:val="0"/>
      <w:divBdr>
        <w:top w:val="none" w:sz="0" w:space="0" w:color="auto"/>
        <w:left w:val="none" w:sz="0" w:space="0" w:color="auto"/>
        <w:bottom w:val="none" w:sz="0" w:space="0" w:color="auto"/>
        <w:right w:val="none" w:sz="0" w:space="0" w:color="auto"/>
      </w:divBdr>
      <w:divsChild>
        <w:div w:id="2090809103">
          <w:marLeft w:val="0"/>
          <w:marRight w:val="0"/>
          <w:marTop w:val="0"/>
          <w:marBottom w:val="0"/>
          <w:divBdr>
            <w:top w:val="none" w:sz="0" w:space="0" w:color="auto"/>
            <w:left w:val="none" w:sz="0" w:space="0" w:color="auto"/>
            <w:bottom w:val="none" w:sz="0" w:space="0" w:color="auto"/>
            <w:right w:val="none" w:sz="0" w:space="0" w:color="auto"/>
          </w:divBdr>
          <w:divsChild>
            <w:div w:id="27336306">
              <w:marLeft w:val="0"/>
              <w:marRight w:val="0"/>
              <w:marTop w:val="0"/>
              <w:marBottom w:val="0"/>
              <w:divBdr>
                <w:top w:val="none" w:sz="0" w:space="0" w:color="auto"/>
                <w:left w:val="none" w:sz="0" w:space="0" w:color="auto"/>
                <w:bottom w:val="none" w:sz="0" w:space="0" w:color="auto"/>
                <w:right w:val="none" w:sz="0" w:space="0" w:color="auto"/>
              </w:divBdr>
              <w:divsChild>
                <w:div w:id="798499809">
                  <w:marLeft w:val="0"/>
                  <w:marRight w:val="0"/>
                  <w:marTop w:val="0"/>
                  <w:marBottom w:val="0"/>
                  <w:divBdr>
                    <w:top w:val="none" w:sz="0" w:space="0" w:color="auto"/>
                    <w:left w:val="none" w:sz="0" w:space="0" w:color="auto"/>
                    <w:bottom w:val="none" w:sz="0" w:space="0" w:color="auto"/>
                    <w:right w:val="none" w:sz="0" w:space="0" w:color="auto"/>
                  </w:divBdr>
                  <w:divsChild>
                    <w:div w:id="8723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3541">
      <w:bodyDiv w:val="1"/>
      <w:marLeft w:val="2"/>
      <w:marRight w:val="2"/>
      <w:marTop w:val="0"/>
      <w:marBottom w:val="0"/>
      <w:divBdr>
        <w:top w:val="none" w:sz="0" w:space="0" w:color="auto"/>
        <w:left w:val="none" w:sz="0" w:space="0" w:color="auto"/>
        <w:bottom w:val="none" w:sz="0" w:space="0" w:color="auto"/>
        <w:right w:val="none" w:sz="0" w:space="0" w:color="auto"/>
      </w:divBdr>
    </w:div>
    <w:div w:id="1810124617">
      <w:bodyDiv w:val="1"/>
      <w:marLeft w:val="0"/>
      <w:marRight w:val="0"/>
      <w:marTop w:val="0"/>
      <w:marBottom w:val="0"/>
      <w:divBdr>
        <w:top w:val="none" w:sz="0" w:space="0" w:color="auto"/>
        <w:left w:val="none" w:sz="0" w:space="0" w:color="auto"/>
        <w:bottom w:val="none" w:sz="0" w:space="0" w:color="auto"/>
        <w:right w:val="none" w:sz="0" w:space="0" w:color="auto"/>
      </w:divBdr>
      <w:divsChild>
        <w:div w:id="1569535406">
          <w:marLeft w:val="0"/>
          <w:marRight w:val="0"/>
          <w:marTop w:val="74"/>
          <w:marBottom w:val="240"/>
          <w:divBdr>
            <w:top w:val="none" w:sz="0" w:space="0" w:color="auto"/>
            <w:left w:val="none" w:sz="0" w:space="0" w:color="auto"/>
            <w:bottom w:val="none" w:sz="0" w:space="0" w:color="auto"/>
            <w:right w:val="none" w:sz="0" w:space="0" w:color="auto"/>
          </w:divBdr>
          <w:divsChild>
            <w:div w:id="1422337376">
              <w:marLeft w:val="0"/>
              <w:marRight w:val="0"/>
              <w:marTop w:val="0"/>
              <w:marBottom w:val="288"/>
              <w:divBdr>
                <w:top w:val="none" w:sz="0" w:space="0" w:color="auto"/>
                <w:left w:val="none" w:sz="0" w:space="0" w:color="auto"/>
                <w:bottom w:val="none" w:sz="0" w:space="0" w:color="auto"/>
                <w:right w:val="none" w:sz="0" w:space="0" w:color="auto"/>
              </w:divBdr>
              <w:divsChild>
                <w:div w:id="1653098510">
                  <w:marLeft w:val="0"/>
                  <w:marRight w:val="0"/>
                  <w:marTop w:val="74"/>
                  <w:marBottom w:val="240"/>
                  <w:divBdr>
                    <w:top w:val="none" w:sz="0" w:space="0" w:color="auto"/>
                    <w:left w:val="none" w:sz="0" w:space="0" w:color="auto"/>
                    <w:bottom w:val="none" w:sz="0" w:space="0" w:color="auto"/>
                    <w:right w:val="none" w:sz="0" w:space="0" w:color="auto"/>
                  </w:divBdr>
                  <w:divsChild>
                    <w:div w:id="469714514">
                      <w:marLeft w:val="0"/>
                      <w:marRight w:val="0"/>
                      <w:marTop w:val="0"/>
                      <w:marBottom w:val="288"/>
                      <w:divBdr>
                        <w:top w:val="none" w:sz="0" w:space="0" w:color="auto"/>
                        <w:left w:val="none" w:sz="0" w:space="0" w:color="auto"/>
                        <w:bottom w:val="none" w:sz="0" w:space="0" w:color="auto"/>
                        <w:right w:val="none" w:sz="0" w:space="0" w:color="auto"/>
                      </w:divBdr>
                      <w:divsChild>
                        <w:div w:id="1954940585">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472150">
      <w:bodyDiv w:val="1"/>
      <w:marLeft w:val="2"/>
      <w:marRight w:val="2"/>
      <w:marTop w:val="0"/>
      <w:marBottom w:val="0"/>
      <w:divBdr>
        <w:top w:val="none" w:sz="0" w:space="0" w:color="auto"/>
        <w:left w:val="none" w:sz="0" w:space="0" w:color="auto"/>
        <w:bottom w:val="none" w:sz="0" w:space="0" w:color="auto"/>
        <w:right w:val="none" w:sz="0" w:space="0" w:color="auto"/>
      </w:divBdr>
      <w:divsChild>
        <w:div w:id="706024768">
          <w:marLeft w:val="0"/>
          <w:marRight w:val="0"/>
          <w:marTop w:val="240"/>
          <w:marBottom w:val="0"/>
          <w:divBdr>
            <w:top w:val="none" w:sz="0" w:space="0" w:color="auto"/>
            <w:left w:val="none" w:sz="0" w:space="0" w:color="auto"/>
            <w:bottom w:val="none" w:sz="0" w:space="0" w:color="auto"/>
            <w:right w:val="none" w:sz="0" w:space="0" w:color="auto"/>
          </w:divBdr>
        </w:div>
        <w:div w:id="936255186">
          <w:marLeft w:val="0"/>
          <w:marRight w:val="5250"/>
          <w:marTop w:val="240"/>
          <w:marBottom w:val="0"/>
          <w:divBdr>
            <w:top w:val="none" w:sz="0" w:space="0" w:color="auto"/>
            <w:left w:val="none" w:sz="0" w:space="0" w:color="auto"/>
            <w:bottom w:val="none" w:sz="0" w:space="0" w:color="auto"/>
            <w:right w:val="none" w:sz="0" w:space="0" w:color="auto"/>
          </w:divBdr>
        </w:div>
      </w:divsChild>
    </w:div>
    <w:div w:id="2091080339">
      <w:bodyDiv w:val="1"/>
      <w:marLeft w:val="0"/>
      <w:marRight w:val="0"/>
      <w:marTop w:val="0"/>
      <w:marBottom w:val="0"/>
      <w:divBdr>
        <w:top w:val="none" w:sz="0" w:space="0" w:color="auto"/>
        <w:left w:val="none" w:sz="0" w:space="0" w:color="auto"/>
        <w:bottom w:val="none" w:sz="0" w:space="0" w:color="auto"/>
        <w:right w:val="none" w:sz="0" w:space="0" w:color="auto"/>
      </w:divBdr>
      <w:divsChild>
        <w:div w:id="1343245808">
          <w:marLeft w:val="0"/>
          <w:marRight w:val="0"/>
          <w:marTop w:val="0"/>
          <w:marBottom w:val="0"/>
          <w:divBdr>
            <w:top w:val="none" w:sz="0" w:space="0" w:color="auto"/>
            <w:left w:val="none" w:sz="0" w:space="0" w:color="auto"/>
            <w:bottom w:val="none" w:sz="0" w:space="0" w:color="auto"/>
            <w:right w:val="none" w:sz="0" w:space="0" w:color="auto"/>
          </w:divBdr>
          <w:divsChild>
            <w:div w:id="1640261605">
              <w:marLeft w:val="0"/>
              <w:marRight w:val="0"/>
              <w:marTop w:val="0"/>
              <w:marBottom w:val="0"/>
              <w:divBdr>
                <w:top w:val="none" w:sz="0" w:space="0" w:color="auto"/>
                <w:left w:val="none" w:sz="0" w:space="0" w:color="auto"/>
                <w:bottom w:val="none" w:sz="0" w:space="0" w:color="auto"/>
                <w:right w:val="none" w:sz="0" w:space="0" w:color="auto"/>
              </w:divBdr>
              <w:divsChild>
                <w:div w:id="1690792533">
                  <w:marLeft w:val="0"/>
                  <w:marRight w:val="-6084"/>
                  <w:marTop w:val="0"/>
                  <w:marBottom w:val="0"/>
                  <w:divBdr>
                    <w:top w:val="none" w:sz="0" w:space="0" w:color="auto"/>
                    <w:left w:val="none" w:sz="0" w:space="0" w:color="auto"/>
                    <w:bottom w:val="none" w:sz="0" w:space="0" w:color="auto"/>
                    <w:right w:val="none" w:sz="0" w:space="0" w:color="auto"/>
                  </w:divBdr>
                  <w:divsChild>
                    <w:div w:id="1638072683">
                      <w:marLeft w:val="0"/>
                      <w:marRight w:val="5604"/>
                      <w:marTop w:val="0"/>
                      <w:marBottom w:val="0"/>
                      <w:divBdr>
                        <w:top w:val="none" w:sz="0" w:space="0" w:color="auto"/>
                        <w:left w:val="none" w:sz="0" w:space="0" w:color="auto"/>
                        <w:bottom w:val="none" w:sz="0" w:space="0" w:color="auto"/>
                        <w:right w:val="none" w:sz="0" w:space="0" w:color="auto"/>
                      </w:divBdr>
                      <w:divsChild>
                        <w:div w:id="679553490">
                          <w:marLeft w:val="0"/>
                          <w:marRight w:val="0"/>
                          <w:marTop w:val="0"/>
                          <w:marBottom w:val="0"/>
                          <w:divBdr>
                            <w:top w:val="none" w:sz="0" w:space="0" w:color="auto"/>
                            <w:left w:val="none" w:sz="0" w:space="0" w:color="auto"/>
                            <w:bottom w:val="none" w:sz="0" w:space="0" w:color="auto"/>
                            <w:right w:val="none" w:sz="0" w:space="0" w:color="auto"/>
                          </w:divBdr>
                          <w:divsChild>
                            <w:div w:id="110291815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ers.york.ac.uk/~mb55/guide/randsery.htm" TargetMode="External"/><Relationship Id="rId3" Type="http://schemas.openxmlformats.org/officeDocument/2006/relationships/settings" Target="settings.xml"/><Relationship Id="rId7" Type="http://schemas.openxmlformats.org/officeDocument/2006/relationships/hyperlink" Target="http://www.ajpm-online.net/article/S0749-3797%2807%2900225-5/abstr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AL_get(this,%20'jour',%20'Stat%20Med.');" TargetMode="External"/><Relationship Id="rId11" Type="http://schemas.openxmlformats.org/officeDocument/2006/relationships/fontTable" Target="fontTable.xml"/><Relationship Id="rId5" Type="http://schemas.openxmlformats.org/officeDocument/2006/relationships/hyperlink" Target="http://www.cebm.net/?o=1025" TargetMode="External"/><Relationship Id="rId10" Type="http://schemas.openxmlformats.org/officeDocument/2006/relationships/hyperlink" Target="mailto:akhtarsherin@yahoo.com" TargetMode="External"/><Relationship Id="rId4" Type="http://schemas.openxmlformats.org/officeDocument/2006/relationships/webSettings" Target="webSettings.xml"/><Relationship Id="rId9" Type="http://schemas.openxmlformats.org/officeDocument/2006/relationships/hyperlink" Target="http://www.sgul.ac.uk/about-st-georges/divisions/faculty-of-medicine-and-biomedical-sciences/community-health-sciences/discipline-groups/statistics-guide/randomisation-softwar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Akhtar Sherin</dc:creator>
  <cp:lastModifiedBy>Dr Akhtar Sherin</cp:lastModifiedBy>
  <cp:revision>2</cp:revision>
  <dcterms:created xsi:type="dcterms:W3CDTF">2011-01-30T17:24:00Z</dcterms:created>
  <dcterms:modified xsi:type="dcterms:W3CDTF">2011-01-30T17:24:00Z</dcterms:modified>
</cp:coreProperties>
</file>