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84" w:rsidRPr="005B608C" w:rsidRDefault="008F49D9" w:rsidP="005B608C">
      <w:pPr>
        <w:spacing w:line="480" w:lineRule="auto"/>
        <w:jc w:val="center"/>
        <w:rPr>
          <w:b w:val="0"/>
          <w:bCs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bookmarkStart w:id="0" w:name="_GoBack"/>
      <w:bookmarkEnd w:id="0"/>
      <w:r w:rsidR="005B608C">
        <w:rPr>
          <w:color w:val="auto"/>
          <w:sz w:val="24"/>
          <w:szCs w:val="24"/>
        </w:rPr>
        <w:t>TABLE – I</w:t>
      </w:r>
    </w:p>
    <w:p w:rsidR="00E67584" w:rsidRPr="005B608C" w:rsidRDefault="00E67584" w:rsidP="005B608C">
      <w:pPr>
        <w:spacing w:line="480" w:lineRule="auto"/>
        <w:jc w:val="center"/>
        <w:rPr>
          <w:color w:val="auto"/>
          <w:sz w:val="24"/>
          <w:szCs w:val="24"/>
        </w:rPr>
      </w:pPr>
      <w:r w:rsidRPr="005B608C">
        <w:rPr>
          <w:color w:val="auto"/>
          <w:sz w:val="24"/>
          <w:szCs w:val="24"/>
        </w:rPr>
        <w:t>PRE AND POST EFFECTS ON MEAN IN TENS GROUP</w:t>
      </w:r>
    </w:p>
    <w:tbl>
      <w:tblPr>
        <w:tblW w:w="8910" w:type="dxa"/>
        <w:tblInd w:w="468" w:type="dxa"/>
        <w:tblLook w:val="00A0" w:firstRow="1" w:lastRow="0" w:firstColumn="1" w:lastColumn="0" w:noHBand="0" w:noVBand="0"/>
      </w:tblPr>
      <w:tblGrid>
        <w:gridCol w:w="2430"/>
        <w:gridCol w:w="2250"/>
        <w:gridCol w:w="2070"/>
        <w:gridCol w:w="2160"/>
      </w:tblGrid>
      <w:tr w:rsidR="005B608C" w:rsidRPr="005B608C" w:rsidTr="006D61DA">
        <w:trPr>
          <w:trHeight w:val="325"/>
        </w:trPr>
        <w:tc>
          <w:tcPr>
            <w:tcW w:w="2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</w:tcPr>
          <w:p w:rsidR="00E67584" w:rsidRPr="005B608C" w:rsidRDefault="00E67584" w:rsidP="005B608C">
            <w:pPr>
              <w:spacing w:before="0" w:after="0" w:line="480" w:lineRule="auto"/>
              <w:jc w:val="center"/>
              <w:rPr>
                <w:color w:val="auto"/>
                <w:sz w:val="24"/>
                <w:szCs w:val="24"/>
              </w:rPr>
            </w:pPr>
            <w:r w:rsidRPr="005B608C">
              <w:rPr>
                <w:color w:val="auto"/>
                <w:sz w:val="24"/>
                <w:szCs w:val="24"/>
              </w:rPr>
              <w:t>Parameters</w:t>
            </w:r>
          </w:p>
          <w:p w:rsidR="00E67584" w:rsidRPr="005B608C" w:rsidRDefault="00E67584" w:rsidP="005B608C">
            <w:pPr>
              <w:spacing w:before="0" w:after="0" w:line="48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67584" w:rsidRPr="005B608C" w:rsidRDefault="00E67584" w:rsidP="005B608C">
            <w:pPr>
              <w:tabs>
                <w:tab w:val="center" w:pos="867"/>
              </w:tabs>
              <w:spacing w:before="0" w:after="0" w:line="480" w:lineRule="auto"/>
              <w:jc w:val="center"/>
              <w:rPr>
                <w:color w:val="auto"/>
                <w:sz w:val="24"/>
                <w:szCs w:val="24"/>
              </w:rPr>
            </w:pPr>
            <w:r w:rsidRPr="005B608C">
              <w:rPr>
                <w:color w:val="auto"/>
                <w:sz w:val="24"/>
                <w:szCs w:val="24"/>
              </w:rPr>
              <w:t>Pre-treatment</w:t>
            </w:r>
          </w:p>
          <w:p w:rsidR="00E67584" w:rsidRPr="005B608C" w:rsidRDefault="00E67584" w:rsidP="005B608C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5B608C">
              <w:rPr>
                <w:b w:val="0"/>
                <w:bCs w:val="0"/>
                <w:color w:val="auto"/>
                <w:sz w:val="24"/>
                <w:szCs w:val="24"/>
              </w:rPr>
              <w:t>(Mean ± S.D)</w:t>
            </w:r>
          </w:p>
          <w:p w:rsidR="00E67584" w:rsidRPr="005B608C" w:rsidRDefault="00E67584" w:rsidP="005B608C">
            <w:pPr>
              <w:spacing w:before="0" w:after="0"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67584" w:rsidRPr="005B608C" w:rsidRDefault="00E67584" w:rsidP="005B608C">
            <w:pPr>
              <w:spacing w:before="0" w:after="0" w:line="480" w:lineRule="auto"/>
              <w:jc w:val="center"/>
              <w:rPr>
                <w:color w:val="auto"/>
                <w:sz w:val="24"/>
                <w:szCs w:val="24"/>
              </w:rPr>
            </w:pPr>
            <w:r w:rsidRPr="005B608C">
              <w:rPr>
                <w:color w:val="auto"/>
                <w:sz w:val="24"/>
                <w:szCs w:val="24"/>
              </w:rPr>
              <w:t>Post-treatment</w:t>
            </w:r>
          </w:p>
          <w:p w:rsidR="00E67584" w:rsidRPr="005B608C" w:rsidRDefault="00E67584" w:rsidP="005B608C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5B608C">
              <w:rPr>
                <w:b w:val="0"/>
                <w:bCs w:val="0"/>
                <w:color w:val="auto"/>
                <w:sz w:val="24"/>
                <w:szCs w:val="24"/>
              </w:rPr>
              <w:t>(Mean ± S.D)</w:t>
            </w:r>
          </w:p>
          <w:p w:rsidR="00E67584" w:rsidRPr="005B608C" w:rsidRDefault="00E67584" w:rsidP="005B608C">
            <w:pPr>
              <w:spacing w:before="0" w:after="0"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E67584" w:rsidRPr="005B608C" w:rsidRDefault="00E67584" w:rsidP="005B608C">
            <w:pPr>
              <w:spacing w:before="0" w:after="0" w:line="480" w:lineRule="auto"/>
              <w:jc w:val="center"/>
              <w:rPr>
                <w:color w:val="auto"/>
                <w:sz w:val="24"/>
                <w:szCs w:val="24"/>
              </w:rPr>
            </w:pPr>
            <w:r w:rsidRPr="005B608C">
              <w:rPr>
                <w:color w:val="auto"/>
                <w:sz w:val="24"/>
                <w:szCs w:val="24"/>
              </w:rPr>
              <w:t>P-valve</w:t>
            </w:r>
          </w:p>
          <w:p w:rsidR="00E67584" w:rsidRPr="005B608C" w:rsidRDefault="00E67584" w:rsidP="005B608C">
            <w:pPr>
              <w:spacing w:before="0" w:after="0" w:line="480" w:lineRule="auto"/>
              <w:jc w:val="center"/>
              <w:rPr>
                <w:color w:val="auto"/>
                <w:sz w:val="24"/>
                <w:szCs w:val="24"/>
              </w:rPr>
            </w:pPr>
            <w:r w:rsidRPr="005B608C">
              <w:rPr>
                <w:color w:val="auto"/>
                <w:sz w:val="24"/>
                <w:szCs w:val="24"/>
              </w:rPr>
              <w:t>(95% C.I)</w:t>
            </w:r>
          </w:p>
        </w:tc>
      </w:tr>
      <w:tr w:rsidR="006D61DA" w:rsidRPr="005B608C" w:rsidTr="006D61DA">
        <w:trPr>
          <w:trHeight w:val="310"/>
        </w:trPr>
        <w:tc>
          <w:tcPr>
            <w:tcW w:w="243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E67584" w:rsidRPr="005B608C" w:rsidRDefault="00E67584" w:rsidP="005B608C">
            <w:pPr>
              <w:spacing w:before="0" w:after="0" w:line="480" w:lineRule="auto"/>
              <w:jc w:val="center"/>
              <w:rPr>
                <w:color w:val="auto"/>
                <w:sz w:val="24"/>
                <w:szCs w:val="24"/>
              </w:rPr>
            </w:pPr>
            <w:r w:rsidRPr="005B608C">
              <w:rPr>
                <w:color w:val="auto"/>
                <w:sz w:val="24"/>
                <w:szCs w:val="24"/>
              </w:rPr>
              <w:t>Pain intensity</w:t>
            </w:r>
          </w:p>
          <w:p w:rsidR="00E67584" w:rsidRPr="005B608C" w:rsidRDefault="00E67584" w:rsidP="005B608C">
            <w:pPr>
              <w:spacing w:before="0" w:after="0"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E67584" w:rsidRPr="005B608C" w:rsidRDefault="00E67584" w:rsidP="005B608C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5B608C">
              <w:rPr>
                <w:b w:val="0"/>
                <w:bCs w:val="0"/>
                <w:color w:val="auto"/>
                <w:sz w:val="24"/>
                <w:szCs w:val="24"/>
              </w:rPr>
              <w:t>5.16 ± 1.09</w:t>
            </w:r>
          </w:p>
          <w:p w:rsidR="00E67584" w:rsidRPr="005B608C" w:rsidRDefault="00E67584" w:rsidP="005B608C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E67584" w:rsidRPr="005B608C" w:rsidRDefault="00E67584" w:rsidP="005B608C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5B608C">
              <w:rPr>
                <w:b w:val="0"/>
                <w:bCs w:val="0"/>
                <w:color w:val="auto"/>
                <w:sz w:val="24"/>
                <w:szCs w:val="24"/>
              </w:rPr>
              <w:t>2.62 ± 1.23</w:t>
            </w:r>
          </w:p>
          <w:p w:rsidR="00E67584" w:rsidRPr="005B608C" w:rsidRDefault="00E67584" w:rsidP="005B608C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E67584" w:rsidRPr="005B608C" w:rsidRDefault="00E67584" w:rsidP="005B608C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5B608C">
              <w:rPr>
                <w:b w:val="0"/>
                <w:bCs w:val="0"/>
                <w:color w:val="auto"/>
                <w:sz w:val="24"/>
                <w:szCs w:val="24"/>
              </w:rPr>
              <w:t>0.00</w:t>
            </w:r>
          </w:p>
          <w:p w:rsidR="00E67584" w:rsidRPr="005B608C" w:rsidRDefault="00E67584" w:rsidP="005B608C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5B608C">
              <w:rPr>
                <w:b w:val="0"/>
                <w:bCs w:val="0"/>
                <w:color w:val="auto"/>
                <w:sz w:val="24"/>
                <w:szCs w:val="24"/>
              </w:rPr>
              <w:t>(2.90-3.59)</w:t>
            </w:r>
          </w:p>
        </w:tc>
      </w:tr>
      <w:tr w:rsidR="006D61DA" w:rsidRPr="005B608C" w:rsidTr="006D61DA">
        <w:trPr>
          <w:trHeight w:val="325"/>
        </w:trPr>
        <w:tc>
          <w:tcPr>
            <w:tcW w:w="243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E67584" w:rsidRPr="005B608C" w:rsidRDefault="00E67584" w:rsidP="005B608C">
            <w:pPr>
              <w:spacing w:before="0" w:after="0" w:line="480" w:lineRule="auto"/>
              <w:jc w:val="center"/>
              <w:rPr>
                <w:color w:val="auto"/>
                <w:sz w:val="24"/>
                <w:szCs w:val="24"/>
              </w:rPr>
            </w:pPr>
            <w:r w:rsidRPr="005B608C">
              <w:rPr>
                <w:color w:val="auto"/>
                <w:sz w:val="24"/>
                <w:szCs w:val="24"/>
              </w:rPr>
              <w:t>Left lateral flexion</w:t>
            </w:r>
          </w:p>
          <w:p w:rsidR="00E67584" w:rsidRPr="005B608C" w:rsidRDefault="00E67584" w:rsidP="005B608C">
            <w:pPr>
              <w:spacing w:before="0" w:after="0"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E67584" w:rsidRPr="005B608C" w:rsidRDefault="00E67584" w:rsidP="005B608C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5B608C">
              <w:rPr>
                <w:b w:val="0"/>
                <w:bCs w:val="0"/>
                <w:color w:val="auto"/>
                <w:sz w:val="24"/>
                <w:szCs w:val="24"/>
              </w:rPr>
              <w:t>32.01 ± 8.00</w:t>
            </w:r>
          </w:p>
          <w:p w:rsidR="00E67584" w:rsidRPr="005B608C" w:rsidRDefault="00E67584" w:rsidP="005B608C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E67584" w:rsidRPr="005B608C" w:rsidRDefault="00E67584" w:rsidP="005B608C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5B608C">
              <w:rPr>
                <w:b w:val="0"/>
                <w:bCs w:val="0"/>
                <w:color w:val="auto"/>
                <w:sz w:val="24"/>
                <w:szCs w:val="24"/>
              </w:rPr>
              <w:t>37.09 ± 6.62</w:t>
            </w:r>
          </w:p>
          <w:p w:rsidR="00E67584" w:rsidRPr="005B608C" w:rsidRDefault="00E67584" w:rsidP="005B608C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E67584" w:rsidRPr="005B608C" w:rsidRDefault="00E67584" w:rsidP="005B608C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5B608C">
              <w:rPr>
                <w:b w:val="0"/>
                <w:bCs w:val="0"/>
                <w:color w:val="auto"/>
                <w:sz w:val="24"/>
                <w:szCs w:val="24"/>
              </w:rPr>
              <w:t>0.00</w:t>
            </w:r>
          </w:p>
          <w:p w:rsidR="00E67584" w:rsidRPr="005B608C" w:rsidRDefault="00E67584" w:rsidP="005B608C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5B608C">
              <w:rPr>
                <w:b w:val="0"/>
                <w:bCs w:val="0"/>
                <w:color w:val="auto"/>
                <w:sz w:val="24"/>
                <w:szCs w:val="24"/>
              </w:rPr>
              <w:t>(7.00-3.62)</w:t>
            </w:r>
          </w:p>
        </w:tc>
      </w:tr>
      <w:tr w:rsidR="006D61DA" w:rsidRPr="005B608C" w:rsidTr="006D61DA">
        <w:trPr>
          <w:trHeight w:val="325"/>
        </w:trPr>
        <w:tc>
          <w:tcPr>
            <w:tcW w:w="243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E67584" w:rsidRPr="005B608C" w:rsidRDefault="00E67584" w:rsidP="005B608C">
            <w:pPr>
              <w:spacing w:before="0" w:after="0" w:line="480" w:lineRule="auto"/>
              <w:jc w:val="center"/>
              <w:rPr>
                <w:color w:val="auto"/>
                <w:sz w:val="24"/>
                <w:szCs w:val="24"/>
              </w:rPr>
            </w:pPr>
            <w:r w:rsidRPr="005B608C">
              <w:rPr>
                <w:color w:val="auto"/>
                <w:sz w:val="24"/>
                <w:szCs w:val="24"/>
              </w:rPr>
              <w:t>Right lateral flexion</w:t>
            </w:r>
          </w:p>
          <w:p w:rsidR="00E67584" w:rsidRPr="005B608C" w:rsidRDefault="00E67584" w:rsidP="005B608C">
            <w:pPr>
              <w:spacing w:before="0" w:after="0"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E67584" w:rsidRPr="005B608C" w:rsidRDefault="00E67584" w:rsidP="005B608C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5B608C">
              <w:rPr>
                <w:b w:val="0"/>
                <w:bCs w:val="0"/>
                <w:color w:val="auto"/>
                <w:sz w:val="24"/>
                <w:szCs w:val="24"/>
              </w:rPr>
              <w:t>30.87 ± 7.15</w:t>
            </w:r>
          </w:p>
          <w:p w:rsidR="00E67584" w:rsidRPr="005B608C" w:rsidRDefault="00E67584" w:rsidP="005B608C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E67584" w:rsidRPr="005B608C" w:rsidRDefault="00E67584" w:rsidP="005B608C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5B608C">
              <w:rPr>
                <w:b w:val="0"/>
                <w:bCs w:val="0"/>
                <w:color w:val="auto"/>
                <w:sz w:val="24"/>
                <w:szCs w:val="24"/>
              </w:rPr>
              <w:t>36.01 ± 6.92</w:t>
            </w:r>
          </w:p>
          <w:p w:rsidR="00E67584" w:rsidRPr="005B608C" w:rsidRDefault="00E67584" w:rsidP="005B608C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E67584" w:rsidRPr="005B608C" w:rsidRDefault="00E67584" w:rsidP="005B608C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5B608C">
              <w:rPr>
                <w:b w:val="0"/>
                <w:bCs w:val="0"/>
                <w:color w:val="auto"/>
                <w:sz w:val="24"/>
                <w:szCs w:val="24"/>
              </w:rPr>
              <w:t>0.01</w:t>
            </w:r>
          </w:p>
          <w:p w:rsidR="00E67584" w:rsidRPr="005B608C" w:rsidRDefault="00E67584" w:rsidP="005B608C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5B608C">
              <w:rPr>
                <w:b w:val="0"/>
                <w:bCs w:val="0"/>
                <w:color w:val="auto"/>
                <w:sz w:val="24"/>
                <w:szCs w:val="24"/>
              </w:rPr>
              <w:t>(6.00-2.93)</w:t>
            </w:r>
          </w:p>
        </w:tc>
      </w:tr>
    </w:tbl>
    <w:p w:rsidR="00E67584" w:rsidRPr="005B608C" w:rsidRDefault="005B608C" w:rsidP="005B608C">
      <w:pPr>
        <w:spacing w:line="480" w:lineRule="auto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      </w:t>
      </w:r>
      <w:r w:rsidR="00E67584" w:rsidRPr="005B608C">
        <w:rPr>
          <w:b w:val="0"/>
          <w:bCs w:val="0"/>
          <w:color w:val="auto"/>
          <w:sz w:val="24"/>
          <w:szCs w:val="24"/>
        </w:rPr>
        <w:t xml:space="preserve">S.D = </w:t>
      </w:r>
      <w:r w:rsidR="00E67584" w:rsidRPr="005B608C">
        <w:rPr>
          <w:b w:val="0"/>
          <w:color w:val="auto"/>
          <w:sz w:val="24"/>
          <w:szCs w:val="24"/>
        </w:rPr>
        <w:t>Standard</w:t>
      </w:r>
      <w:r w:rsidR="00E67584" w:rsidRPr="005B608C">
        <w:rPr>
          <w:color w:val="auto"/>
          <w:sz w:val="24"/>
          <w:szCs w:val="24"/>
        </w:rPr>
        <w:t xml:space="preserve"> </w:t>
      </w:r>
      <w:r w:rsidR="00E67584" w:rsidRPr="005B608C">
        <w:rPr>
          <w:b w:val="0"/>
          <w:color w:val="auto"/>
          <w:sz w:val="24"/>
          <w:szCs w:val="24"/>
        </w:rPr>
        <w:t>deviation</w:t>
      </w:r>
    </w:p>
    <w:p w:rsidR="00100E65" w:rsidRPr="005B608C" w:rsidRDefault="00100E65" w:rsidP="005B608C">
      <w:pPr>
        <w:spacing w:line="480" w:lineRule="auto"/>
        <w:rPr>
          <w:sz w:val="24"/>
          <w:szCs w:val="24"/>
        </w:rPr>
      </w:pPr>
    </w:p>
    <w:p w:rsidR="00E67584" w:rsidRPr="005B608C" w:rsidRDefault="00E67584" w:rsidP="005B608C">
      <w:pPr>
        <w:spacing w:line="480" w:lineRule="auto"/>
        <w:rPr>
          <w:sz w:val="24"/>
          <w:szCs w:val="24"/>
        </w:rPr>
      </w:pPr>
    </w:p>
    <w:p w:rsidR="00E67584" w:rsidRPr="005B608C" w:rsidRDefault="00E67584" w:rsidP="005B608C">
      <w:pPr>
        <w:spacing w:line="480" w:lineRule="auto"/>
        <w:rPr>
          <w:sz w:val="24"/>
          <w:szCs w:val="24"/>
        </w:rPr>
      </w:pPr>
    </w:p>
    <w:p w:rsidR="00E67584" w:rsidRPr="005B608C" w:rsidRDefault="00E67584" w:rsidP="005B608C">
      <w:pPr>
        <w:spacing w:line="480" w:lineRule="auto"/>
        <w:rPr>
          <w:sz w:val="24"/>
          <w:szCs w:val="24"/>
        </w:rPr>
      </w:pPr>
    </w:p>
    <w:p w:rsidR="00E67584" w:rsidRPr="005B608C" w:rsidRDefault="00E67584" w:rsidP="005B608C">
      <w:pPr>
        <w:spacing w:line="480" w:lineRule="auto"/>
        <w:rPr>
          <w:sz w:val="24"/>
          <w:szCs w:val="24"/>
        </w:rPr>
      </w:pPr>
    </w:p>
    <w:p w:rsidR="00E67584" w:rsidRPr="005B608C" w:rsidRDefault="00E67584" w:rsidP="005B608C">
      <w:pPr>
        <w:spacing w:line="480" w:lineRule="auto"/>
        <w:rPr>
          <w:sz w:val="24"/>
          <w:szCs w:val="24"/>
        </w:rPr>
      </w:pPr>
    </w:p>
    <w:p w:rsidR="00E67584" w:rsidRPr="005B608C" w:rsidRDefault="00E67584" w:rsidP="005B608C">
      <w:pPr>
        <w:spacing w:line="480" w:lineRule="auto"/>
        <w:rPr>
          <w:sz w:val="24"/>
          <w:szCs w:val="24"/>
        </w:rPr>
      </w:pPr>
    </w:p>
    <w:p w:rsidR="005B608C" w:rsidRDefault="005B608C" w:rsidP="005B608C">
      <w:pPr>
        <w:spacing w:line="480" w:lineRule="auto"/>
        <w:rPr>
          <w:sz w:val="24"/>
          <w:szCs w:val="24"/>
        </w:rPr>
      </w:pPr>
    </w:p>
    <w:p w:rsidR="00E67584" w:rsidRPr="005B608C" w:rsidRDefault="005B608C" w:rsidP="005B608C">
      <w:pPr>
        <w:spacing w:line="480" w:lineRule="auto"/>
        <w:jc w:val="center"/>
        <w:rPr>
          <w:b w:val="0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TABLE – II</w:t>
      </w:r>
    </w:p>
    <w:p w:rsidR="00E67584" w:rsidRPr="005B608C" w:rsidRDefault="00E67584" w:rsidP="005B608C">
      <w:pPr>
        <w:spacing w:line="480" w:lineRule="auto"/>
        <w:jc w:val="center"/>
        <w:rPr>
          <w:color w:val="auto"/>
          <w:sz w:val="24"/>
          <w:szCs w:val="24"/>
        </w:rPr>
      </w:pPr>
      <w:r w:rsidRPr="005B608C">
        <w:rPr>
          <w:color w:val="auto"/>
          <w:sz w:val="24"/>
          <w:szCs w:val="24"/>
        </w:rPr>
        <w:t>PRE AND POST EFFECTS ON MEAN IN US GROUP</w:t>
      </w:r>
    </w:p>
    <w:tbl>
      <w:tblPr>
        <w:tblpPr w:leftFromText="180" w:rightFromText="180" w:vertAnchor="page" w:horzAnchor="margin" w:tblpXSpec="center" w:tblpY="3166"/>
        <w:tblW w:w="8748" w:type="dxa"/>
        <w:tblLook w:val="00A0" w:firstRow="1" w:lastRow="0" w:firstColumn="1" w:lastColumn="0" w:noHBand="0" w:noVBand="0"/>
      </w:tblPr>
      <w:tblGrid>
        <w:gridCol w:w="2448"/>
        <w:gridCol w:w="2160"/>
        <w:gridCol w:w="2070"/>
        <w:gridCol w:w="2070"/>
      </w:tblGrid>
      <w:tr w:rsidR="006D61DA" w:rsidRPr="005B608C" w:rsidTr="006D61DA">
        <w:trPr>
          <w:trHeight w:val="328"/>
        </w:trPr>
        <w:tc>
          <w:tcPr>
            <w:tcW w:w="24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</w:tcPr>
          <w:p w:rsidR="005B608C" w:rsidRPr="005B608C" w:rsidRDefault="005B608C" w:rsidP="005B608C">
            <w:pPr>
              <w:spacing w:before="0" w:after="0" w:line="480" w:lineRule="auto"/>
              <w:jc w:val="center"/>
              <w:rPr>
                <w:color w:val="auto"/>
                <w:sz w:val="24"/>
                <w:szCs w:val="24"/>
              </w:rPr>
            </w:pPr>
            <w:r w:rsidRPr="005B608C">
              <w:rPr>
                <w:color w:val="auto"/>
                <w:sz w:val="24"/>
                <w:szCs w:val="24"/>
              </w:rPr>
              <w:t>Parameters</w:t>
            </w:r>
          </w:p>
          <w:p w:rsidR="005B608C" w:rsidRPr="005B608C" w:rsidRDefault="005B608C" w:rsidP="005B608C">
            <w:pPr>
              <w:spacing w:before="0" w:after="0" w:line="48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5B608C" w:rsidRPr="005B608C" w:rsidRDefault="005B608C" w:rsidP="005B608C">
            <w:pPr>
              <w:spacing w:before="0" w:after="0"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</w:tcPr>
          <w:p w:rsidR="005B608C" w:rsidRPr="005B608C" w:rsidRDefault="005B608C" w:rsidP="005B608C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5B608C">
              <w:rPr>
                <w:color w:val="auto"/>
                <w:sz w:val="24"/>
                <w:szCs w:val="24"/>
              </w:rPr>
              <w:t xml:space="preserve">Pre-treatment </w:t>
            </w:r>
            <w:r w:rsidRPr="005B608C">
              <w:rPr>
                <w:b w:val="0"/>
                <w:bCs w:val="0"/>
                <w:color w:val="auto"/>
                <w:sz w:val="24"/>
                <w:szCs w:val="24"/>
              </w:rPr>
              <w:t>(Mean ± S.D)</w:t>
            </w:r>
          </w:p>
          <w:p w:rsidR="005B608C" w:rsidRPr="005B608C" w:rsidRDefault="005B608C" w:rsidP="005B608C">
            <w:pPr>
              <w:spacing w:before="0" w:after="0"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</w:tcPr>
          <w:p w:rsidR="005B608C" w:rsidRPr="005B608C" w:rsidRDefault="005B608C" w:rsidP="005B608C">
            <w:pPr>
              <w:spacing w:before="0" w:after="0" w:line="480" w:lineRule="auto"/>
              <w:jc w:val="center"/>
              <w:rPr>
                <w:color w:val="auto"/>
                <w:sz w:val="24"/>
                <w:szCs w:val="24"/>
              </w:rPr>
            </w:pPr>
            <w:r w:rsidRPr="005B608C">
              <w:rPr>
                <w:color w:val="auto"/>
                <w:sz w:val="24"/>
                <w:szCs w:val="24"/>
              </w:rPr>
              <w:t>Post-treatment</w:t>
            </w:r>
          </w:p>
          <w:p w:rsidR="005B608C" w:rsidRPr="005B608C" w:rsidRDefault="005B608C" w:rsidP="005B608C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5B608C">
              <w:rPr>
                <w:b w:val="0"/>
                <w:bCs w:val="0"/>
                <w:color w:val="auto"/>
                <w:sz w:val="24"/>
                <w:szCs w:val="24"/>
              </w:rPr>
              <w:t>(Mean ± S.D)</w:t>
            </w:r>
          </w:p>
          <w:p w:rsidR="005B608C" w:rsidRPr="005B608C" w:rsidRDefault="005B608C" w:rsidP="005B608C">
            <w:pPr>
              <w:spacing w:before="0" w:after="0"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</w:tcPr>
          <w:p w:rsidR="005B608C" w:rsidRPr="005B608C" w:rsidRDefault="005B608C" w:rsidP="005B608C">
            <w:pPr>
              <w:spacing w:before="0" w:after="0" w:line="480" w:lineRule="auto"/>
              <w:jc w:val="center"/>
              <w:rPr>
                <w:color w:val="auto"/>
                <w:sz w:val="24"/>
                <w:szCs w:val="24"/>
              </w:rPr>
            </w:pPr>
            <w:r w:rsidRPr="005B608C">
              <w:rPr>
                <w:color w:val="auto"/>
                <w:sz w:val="24"/>
                <w:szCs w:val="24"/>
              </w:rPr>
              <w:t>P-valve</w:t>
            </w:r>
          </w:p>
          <w:p w:rsidR="005B608C" w:rsidRPr="005B608C" w:rsidRDefault="005B608C" w:rsidP="005B608C">
            <w:pPr>
              <w:spacing w:before="0" w:after="0"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B608C">
              <w:rPr>
                <w:b w:val="0"/>
                <w:color w:val="auto"/>
                <w:sz w:val="24"/>
                <w:szCs w:val="24"/>
              </w:rPr>
              <w:t>(95% C.I)</w:t>
            </w:r>
          </w:p>
        </w:tc>
      </w:tr>
      <w:tr w:rsidR="006D61DA" w:rsidRPr="005B608C" w:rsidTr="006D61DA">
        <w:trPr>
          <w:trHeight w:val="299"/>
        </w:trPr>
        <w:tc>
          <w:tcPr>
            <w:tcW w:w="24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B608C" w:rsidRPr="005B608C" w:rsidRDefault="005B608C" w:rsidP="005B608C">
            <w:pPr>
              <w:spacing w:before="0" w:after="0" w:line="480" w:lineRule="auto"/>
              <w:jc w:val="center"/>
              <w:rPr>
                <w:color w:val="auto"/>
                <w:sz w:val="24"/>
                <w:szCs w:val="24"/>
              </w:rPr>
            </w:pPr>
            <w:r w:rsidRPr="005B608C">
              <w:rPr>
                <w:color w:val="auto"/>
                <w:sz w:val="24"/>
                <w:szCs w:val="24"/>
              </w:rPr>
              <w:t>Pain intensity</w:t>
            </w:r>
          </w:p>
          <w:p w:rsidR="005B608C" w:rsidRPr="005B608C" w:rsidRDefault="005B608C" w:rsidP="005B608C">
            <w:pPr>
              <w:spacing w:before="0" w:after="0"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B608C" w:rsidRPr="005B608C" w:rsidRDefault="005B608C" w:rsidP="005B608C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5B608C">
              <w:rPr>
                <w:b w:val="0"/>
                <w:bCs w:val="0"/>
                <w:color w:val="auto"/>
                <w:sz w:val="24"/>
                <w:szCs w:val="24"/>
              </w:rPr>
              <w:t>5.87 ± 1.21</w:t>
            </w:r>
          </w:p>
          <w:p w:rsidR="005B608C" w:rsidRPr="005B608C" w:rsidRDefault="005B608C" w:rsidP="005B608C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B608C" w:rsidRPr="005B608C" w:rsidRDefault="005B608C" w:rsidP="005B608C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5B608C">
              <w:rPr>
                <w:b w:val="0"/>
                <w:bCs w:val="0"/>
                <w:color w:val="auto"/>
                <w:sz w:val="24"/>
                <w:szCs w:val="24"/>
              </w:rPr>
              <w:t>0.84 ± 1.01</w:t>
            </w:r>
          </w:p>
          <w:p w:rsidR="005B608C" w:rsidRPr="005B608C" w:rsidRDefault="005B608C" w:rsidP="005B608C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B608C" w:rsidRPr="005B608C" w:rsidRDefault="005B608C" w:rsidP="005B608C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5B608C">
              <w:rPr>
                <w:b w:val="0"/>
                <w:bCs w:val="0"/>
                <w:color w:val="auto"/>
                <w:sz w:val="24"/>
                <w:szCs w:val="24"/>
              </w:rPr>
              <w:t>0.001</w:t>
            </w:r>
          </w:p>
          <w:p w:rsidR="005B608C" w:rsidRPr="005B608C" w:rsidRDefault="005B608C" w:rsidP="005B608C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5B608C">
              <w:rPr>
                <w:b w:val="0"/>
                <w:bCs w:val="0"/>
                <w:color w:val="auto"/>
                <w:sz w:val="24"/>
                <w:szCs w:val="24"/>
              </w:rPr>
              <w:t>(4.64-5.41)</w:t>
            </w:r>
          </w:p>
        </w:tc>
      </w:tr>
      <w:tr w:rsidR="006D61DA" w:rsidRPr="005B608C" w:rsidTr="006D61DA">
        <w:trPr>
          <w:trHeight w:val="314"/>
        </w:trPr>
        <w:tc>
          <w:tcPr>
            <w:tcW w:w="244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B608C" w:rsidRPr="005B608C" w:rsidRDefault="005B608C" w:rsidP="005B608C">
            <w:pPr>
              <w:spacing w:before="0" w:after="0" w:line="480" w:lineRule="auto"/>
              <w:jc w:val="center"/>
              <w:rPr>
                <w:color w:val="auto"/>
                <w:sz w:val="24"/>
                <w:szCs w:val="24"/>
              </w:rPr>
            </w:pPr>
            <w:r w:rsidRPr="005B608C">
              <w:rPr>
                <w:color w:val="auto"/>
                <w:sz w:val="24"/>
                <w:szCs w:val="24"/>
              </w:rPr>
              <w:t>Left lateral flexion</w:t>
            </w:r>
          </w:p>
          <w:p w:rsidR="005B608C" w:rsidRPr="005B608C" w:rsidRDefault="005B608C" w:rsidP="005B608C">
            <w:pPr>
              <w:spacing w:before="0" w:after="0"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B608C" w:rsidRPr="005B608C" w:rsidRDefault="005B608C" w:rsidP="005B608C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5B608C">
              <w:rPr>
                <w:b w:val="0"/>
                <w:bCs w:val="0"/>
                <w:color w:val="auto"/>
                <w:sz w:val="24"/>
                <w:szCs w:val="24"/>
              </w:rPr>
              <w:t>31.71 ± 6.76</w:t>
            </w:r>
          </w:p>
          <w:p w:rsidR="005B608C" w:rsidRPr="005B608C" w:rsidRDefault="005B608C" w:rsidP="005B608C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B608C" w:rsidRPr="005B608C" w:rsidRDefault="005B608C" w:rsidP="005B608C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5B608C">
              <w:rPr>
                <w:b w:val="0"/>
                <w:bCs w:val="0"/>
                <w:color w:val="auto"/>
                <w:sz w:val="24"/>
                <w:szCs w:val="24"/>
              </w:rPr>
              <w:t>40.12 ± 4.52</w:t>
            </w:r>
          </w:p>
          <w:p w:rsidR="005B608C" w:rsidRPr="005B608C" w:rsidRDefault="005B608C" w:rsidP="005B608C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B608C" w:rsidRPr="005B608C" w:rsidRDefault="005B608C" w:rsidP="005B608C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5B608C">
              <w:rPr>
                <w:b w:val="0"/>
                <w:bCs w:val="0"/>
                <w:color w:val="auto"/>
                <w:sz w:val="24"/>
                <w:szCs w:val="24"/>
              </w:rPr>
              <w:t>0.00</w:t>
            </w:r>
          </w:p>
          <w:p w:rsidR="005B608C" w:rsidRPr="005B608C" w:rsidRDefault="005B608C" w:rsidP="005B608C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5B608C">
              <w:rPr>
                <w:b w:val="0"/>
                <w:bCs w:val="0"/>
                <w:color w:val="auto"/>
                <w:sz w:val="24"/>
                <w:szCs w:val="24"/>
              </w:rPr>
              <w:t>(10.06-6.74)</w:t>
            </w:r>
          </w:p>
        </w:tc>
      </w:tr>
      <w:tr w:rsidR="006D61DA" w:rsidRPr="005B608C" w:rsidTr="006D61DA">
        <w:trPr>
          <w:trHeight w:val="737"/>
        </w:trPr>
        <w:tc>
          <w:tcPr>
            <w:tcW w:w="24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5B608C" w:rsidRPr="005B608C" w:rsidRDefault="005B608C" w:rsidP="005B608C">
            <w:pPr>
              <w:spacing w:before="0" w:after="0" w:line="480" w:lineRule="auto"/>
              <w:jc w:val="center"/>
              <w:rPr>
                <w:color w:val="auto"/>
                <w:sz w:val="24"/>
                <w:szCs w:val="24"/>
              </w:rPr>
            </w:pPr>
            <w:r w:rsidRPr="005B608C">
              <w:rPr>
                <w:color w:val="auto"/>
                <w:sz w:val="24"/>
                <w:szCs w:val="24"/>
              </w:rPr>
              <w:t>Right lateral flexion</w:t>
            </w:r>
          </w:p>
          <w:p w:rsidR="005B608C" w:rsidRPr="005B608C" w:rsidRDefault="005B608C" w:rsidP="005B608C">
            <w:pPr>
              <w:spacing w:before="0" w:after="0"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5B608C" w:rsidRPr="005B608C" w:rsidRDefault="005B608C" w:rsidP="005B608C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5B608C">
              <w:rPr>
                <w:b w:val="0"/>
                <w:bCs w:val="0"/>
                <w:color w:val="auto"/>
                <w:sz w:val="24"/>
                <w:szCs w:val="24"/>
              </w:rPr>
              <w:t>32.09 ± 6.54</w:t>
            </w:r>
          </w:p>
          <w:p w:rsidR="005B608C" w:rsidRPr="005B608C" w:rsidRDefault="005B608C" w:rsidP="005B608C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5B608C" w:rsidRPr="005B608C" w:rsidRDefault="005B608C" w:rsidP="005B608C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5B608C">
              <w:rPr>
                <w:b w:val="0"/>
                <w:bCs w:val="0"/>
                <w:color w:val="auto"/>
                <w:sz w:val="24"/>
                <w:szCs w:val="24"/>
              </w:rPr>
              <w:t>40.81 ± 4.78</w:t>
            </w:r>
          </w:p>
          <w:p w:rsidR="005B608C" w:rsidRPr="005B608C" w:rsidRDefault="005B608C" w:rsidP="005B608C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5B608C" w:rsidRPr="005B608C" w:rsidRDefault="005B608C" w:rsidP="005B608C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5B608C">
              <w:rPr>
                <w:b w:val="0"/>
                <w:bCs w:val="0"/>
                <w:color w:val="auto"/>
                <w:sz w:val="24"/>
                <w:szCs w:val="24"/>
              </w:rPr>
              <w:t>0.00</w:t>
            </w:r>
          </w:p>
          <w:p w:rsidR="005B608C" w:rsidRPr="005B608C" w:rsidRDefault="005B608C" w:rsidP="005B608C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5B608C">
              <w:rPr>
                <w:b w:val="0"/>
                <w:bCs w:val="0"/>
                <w:color w:val="auto"/>
                <w:sz w:val="24"/>
                <w:szCs w:val="24"/>
              </w:rPr>
              <w:t>(10.27-7.16)</w:t>
            </w:r>
          </w:p>
        </w:tc>
      </w:tr>
    </w:tbl>
    <w:p w:rsidR="00E67584" w:rsidRPr="005B608C" w:rsidRDefault="005B608C" w:rsidP="005B608C">
      <w:pPr>
        <w:spacing w:line="480" w:lineRule="auto"/>
        <w:jc w:val="both"/>
        <w:rPr>
          <w:b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="00E67584" w:rsidRPr="005B608C">
        <w:rPr>
          <w:b w:val="0"/>
          <w:bCs w:val="0"/>
          <w:color w:val="auto"/>
          <w:sz w:val="24"/>
          <w:szCs w:val="24"/>
        </w:rPr>
        <w:t xml:space="preserve">S.D = </w:t>
      </w:r>
      <w:r w:rsidR="00E67584" w:rsidRPr="005B608C">
        <w:rPr>
          <w:b w:val="0"/>
          <w:color w:val="auto"/>
          <w:sz w:val="24"/>
          <w:szCs w:val="24"/>
        </w:rPr>
        <w:t>Standard</w:t>
      </w:r>
      <w:r w:rsidR="00E67584" w:rsidRPr="005B608C">
        <w:rPr>
          <w:color w:val="auto"/>
          <w:sz w:val="24"/>
          <w:szCs w:val="24"/>
        </w:rPr>
        <w:t xml:space="preserve"> </w:t>
      </w:r>
      <w:r w:rsidR="00E67584" w:rsidRPr="005B608C">
        <w:rPr>
          <w:b w:val="0"/>
          <w:color w:val="auto"/>
          <w:sz w:val="24"/>
          <w:szCs w:val="24"/>
        </w:rPr>
        <w:t>deviation</w:t>
      </w:r>
    </w:p>
    <w:p w:rsidR="00E67584" w:rsidRPr="005B608C" w:rsidRDefault="00E67584" w:rsidP="005B608C">
      <w:pPr>
        <w:spacing w:line="480" w:lineRule="auto"/>
        <w:jc w:val="both"/>
        <w:rPr>
          <w:b w:val="0"/>
          <w:color w:val="auto"/>
          <w:sz w:val="24"/>
          <w:szCs w:val="24"/>
        </w:rPr>
      </w:pPr>
    </w:p>
    <w:p w:rsidR="00E67584" w:rsidRPr="005B608C" w:rsidRDefault="00E67584" w:rsidP="005B608C">
      <w:pPr>
        <w:spacing w:line="480" w:lineRule="auto"/>
        <w:jc w:val="both"/>
        <w:rPr>
          <w:b w:val="0"/>
          <w:color w:val="auto"/>
          <w:sz w:val="24"/>
          <w:szCs w:val="24"/>
        </w:rPr>
      </w:pPr>
    </w:p>
    <w:p w:rsidR="00E67584" w:rsidRPr="005B608C" w:rsidRDefault="00E67584" w:rsidP="005B608C">
      <w:pPr>
        <w:spacing w:line="480" w:lineRule="auto"/>
        <w:jc w:val="both"/>
        <w:rPr>
          <w:b w:val="0"/>
          <w:color w:val="auto"/>
          <w:sz w:val="24"/>
          <w:szCs w:val="24"/>
        </w:rPr>
      </w:pPr>
    </w:p>
    <w:p w:rsidR="00E67584" w:rsidRPr="005B608C" w:rsidRDefault="00E67584" w:rsidP="005B608C">
      <w:pPr>
        <w:spacing w:line="480" w:lineRule="auto"/>
        <w:jc w:val="both"/>
        <w:rPr>
          <w:b w:val="0"/>
          <w:color w:val="auto"/>
          <w:sz w:val="24"/>
          <w:szCs w:val="24"/>
        </w:rPr>
      </w:pPr>
    </w:p>
    <w:p w:rsidR="00E67584" w:rsidRPr="005B608C" w:rsidRDefault="00E67584" w:rsidP="005B608C">
      <w:pPr>
        <w:spacing w:line="480" w:lineRule="auto"/>
        <w:jc w:val="both"/>
        <w:rPr>
          <w:b w:val="0"/>
          <w:color w:val="auto"/>
          <w:sz w:val="24"/>
          <w:szCs w:val="24"/>
        </w:rPr>
      </w:pPr>
    </w:p>
    <w:p w:rsidR="00E67584" w:rsidRPr="005B608C" w:rsidRDefault="00E67584" w:rsidP="005B608C">
      <w:pPr>
        <w:spacing w:line="480" w:lineRule="auto"/>
        <w:jc w:val="both"/>
        <w:rPr>
          <w:b w:val="0"/>
          <w:color w:val="auto"/>
          <w:sz w:val="24"/>
          <w:szCs w:val="24"/>
        </w:rPr>
      </w:pPr>
    </w:p>
    <w:p w:rsidR="00E67584" w:rsidRDefault="00E67584" w:rsidP="005B608C">
      <w:pPr>
        <w:spacing w:line="480" w:lineRule="auto"/>
        <w:jc w:val="both"/>
        <w:rPr>
          <w:b w:val="0"/>
          <w:color w:val="auto"/>
          <w:sz w:val="24"/>
          <w:szCs w:val="24"/>
        </w:rPr>
      </w:pPr>
    </w:p>
    <w:p w:rsidR="00F305F2" w:rsidRPr="005B608C" w:rsidRDefault="00F305F2" w:rsidP="005B608C">
      <w:pPr>
        <w:spacing w:line="480" w:lineRule="auto"/>
        <w:jc w:val="both"/>
        <w:rPr>
          <w:b w:val="0"/>
          <w:color w:val="auto"/>
          <w:sz w:val="24"/>
          <w:szCs w:val="24"/>
        </w:rPr>
      </w:pPr>
    </w:p>
    <w:p w:rsidR="00E67584" w:rsidRPr="005B608C" w:rsidRDefault="00220790" w:rsidP="005B608C">
      <w:pPr>
        <w:spacing w:line="480" w:lineRule="auto"/>
        <w:jc w:val="center"/>
        <w:rPr>
          <w:b w:val="0"/>
          <w:bCs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TABLE – III</w:t>
      </w:r>
    </w:p>
    <w:p w:rsidR="00E67584" w:rsidRDefault="00E67584" w:rsidP="005B608C">
      <w:pPr>
        <w:spacing w:line="480" w:lineRule="auto"/>
        <w:jc w:val="center"/>
        <w:rPr>
          <w:color w:val="auto"/>
          <w:sz w:val="24"/>
          <w:szCs w:val="24"/>
        </w:rPr>
      </w:pPr>
      <w:r w:rsidRPr="005B608C">
        <w:rPr>
          <w:color w:val="auto"/>
          <w:sz w:val="24"/>
          <w:szCs w:val="24"/>
        </w:rPr>
        <w:t>COMPARE CHANGES BETWEEN TENS AND US GROUP</w:t>
      </w:r>
    </w:p>
    <w:p w:rsidR="00F305F2" w:rsidRPr="00990447" w:rsidRDefault="00990447" w:rsidP="00990447">
      <w:pPr>
        <w:spacing w:line="480" w:lineRule="auto"/>
        <w:rPr>
          <w:b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Pr="00990447">
        <w:rPr>
          <w:b w:val="0"/>
          <w:color w:val="auto"/>
          <w:sz w:val="24"/>
          <w:szCs w:val="24"/>
        </w:rPr>
        <w:t xml:space="preserve">TENS= </w:t>
      </w:r>
      <w:r>
        <w:rPr>
          <w:b w:val="0"/>
          <w:color w:val="auto"/>
          <w:sz w:val="24"/>
          <w:szCs w:val="24"/>
        </w:rPr>
        <w:t>Transcutaneous Electrical Nerve Stimulation, US= Ultrasound</w:t>
      </w:r>
    </w:p>
    <w:tbl>
      <w:tblPr>
        <w:tblpPr w:leftFromText="180" w:rightFromText="180" w:vertAnchor="page" w:horzAnchor="margin" w:tblpXSpec="center" w:tblpY="3166"/>
        <w:tblW w:w="8748" w:type="dxa"/>
        <w:tblLook w:val="00A0" w:firstRow="1" w:lastRow="0" w:firstColumn="1" w:lastColumn="0" w:noHBand="0" w:noVBand="0"/>
      </w:tblPr>
      <w:tblGrid>
        <w:gridCol w:w="2538"/>
        <w:gridCol w:w="2160"/>
        <w:gridCol w:w="1980"/>
        <w:gridCol w:w="2070"/>
      </w:tblGrid>
      <w:tr w:rsidR="006D61DA" w:rsidRPr="005B608C" w:rsidTr="006D61DA">
        <w:trPr>
          <w:trHeight w:val="1398"/>
        </w:trPr>
        <w:tc>
          <w:tcPr>
            <w:tcW w:w="25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</w:tcPr>
          <w:p w:rsidR="00F305F2" w:rsidRPr="005B608C" w:rsidRDefault="00F305F2" w:rsidP="007C2635">
            <w:pPr>
              <w:spacing w:before="0" w:after="0" w:line="480" w:lineRule="auto"/>
              <w:jc w:val="center"/>
              <w:rPr>
                <w:color w:val="auto"/>
                <w:sz w:val="24"/>
                <w:szCs w:val="24"/>
              </w:rPr>
            </w:pPr>
            <w:r w:rsidRPr="005B608C">
              <w:rPr>
                <w:color w:val="auto"/>
                <w:sz w:val="24"/>
                <w:szCs w:val="24"/>
              </w:rPr>
              <w:t>Parameters</w:t>
            </w:r>
          </w:p>
          <w:p w:rsidR="00F305F2" w:rsidRPr="005B608C" w:rsidRDefault="00F305F2" w:rsidP="007C2635">
            <w:pPr>
              <w:spacing w:before="0" w:after="0" w:line="48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F305F2" w:rsidRPr="005B608C" w:rsidRDefault="00F305F2" w:rsidP="007C2635">
            <w:pPr>
              <w:spacing w:before="0" w:after="0"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</w:tcPr>
          <w:p w:rsidR="00F305F2" w:rsidRPr="005B608C" w:rsidRDefault="00F305F2" w:rsidP="007C2635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TENS Group </w:t>
            </w:r>
            <w:r w:rsidRPr="005B608C">
              <w:rPr>
                <w:b w:val="0"/>
                <w:bCs w:val="0"/>
                <w:color w:val="auto"/>
                <w:sz w:val="24"/>
                <w:szCs w:val="24"/>
              </w:rPr>
              <w:t>(Mean ± S.D)</w:t>
            </w:r>
          </w:p>
          <w:p w:rsidR="00F305F2" w:rsidRPr="005B608C" w:rsidRDefault="00F305F2" w:rsidP="007C2635">
            <w:pPr>
              <w:spacing w:before="0" w:after="0"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</w:tcPr>
          <w:p w:rsidR="00F305F2" w:rsidRPr="005B608C" w:rsidRDefault="00F305F2" w:rsidP="007C2635">
            <w:pPr>
              <w:spacing w:before="0" w:after="0" w:line="48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US Group</w:t>
            </w:r>
          </w:p>
          <w:p w:rsidR="00F305F2" w:rsidRPr="005B608C" w:rsidRDefault="00F305F2" w:rsidP="007C2635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5B608C">
              <w:rPr>
                <w:b w:val="0"/>
                <w:bCs w:val="0"/>
                <w:color w:val="auto"/>
                <w:sz w:val="24"/>
                <w:szCs w:val="24"/>
              </w:rPr>
              <w:t>(Mean ± S.D)</w:t>
            </w:r>
          </w:p>
          <w:p w:rsidR="00F305F2" w:rsidRPr="005B608C" w:rsidRDefault="00F305F2" w:rsidP="007C2635">
            <w:pPr>
              <w:spacing w:before="0" w:after="0"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</w:tcPr>
          <w:p w:rsidR="00F305F2" w:rsidRPr="005B608C" w:rsidRDefault="00F305F2" w:rsidP="007C2635">
            <w:pPr>
              <w:spacing w:before="0" w:after="0" w:line="480" w:lineRule="auto"/>
              <w:jc w:val="center"/>
              <w:rPr>
                <w:color w:val="auto"/>
                <w:sz w:val="24"/>
                <w:szCs w:val="24"/>
              </w:rPr>
            </w:pPr>
            <w:r w:rsidRPr="005B608C">
              <w:rPr>
                <w:color w:val="auto"/>
                <w:sz w:val="24"/>
                <w:szCs w:val="24"/>
              </w:rPr>
              <w:t>P-valve</w:t>
            </w:r>
          </w:p>
          <w:p w:rsidR="00F305F2" w:rsidRPr="005B608C" w:rsidRDefault="00F305F2" w:rsidP="007C2635">
            <w:pPr>
              <w:spacing w:before="0" w:after="0" w:line="48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B608C">
              <w:rPr>
                <w:b w:val="0"/>
                <w:color w:val="auto"/>
                <w:sz w:val="24"/>
                <w:szCs w:val="24"/>
              </w:rPr>
              <w:t>(95% C.I)</w:t>
            </w:r>
          </w:p>
        </w:tc>
      </w:tr>
      <w:tr w:rsidR="00F305F2" w:rsidRPr="005B608C" w:rsidTr="006D61DA">
        <w:trPr>
          <w:trHeight w:val="299"/>
        </w:trPr>
        <w:tc>
          <w:tcPr>
            <w:tcW w:w="253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F305F2" w:rsidRPr="005B608C" w:rsidRDefault="00F305F2" w:rsidP="007C2635">
            <w:pPr>
              <w:spacing w:before="0" w:after="0" w:line="480" w:lineRule="auto"/>
              <w:jc w:val="center"/>
              <w:rPr>
                <w:color w:val="auto"/>
                <w:sz w:val="24"/>
                <w:szCs w:val="24"/>
              </w:rPr>
            </w:pPr>
            <w:r w:rsidRPr="005B608C">
              <w:rPr>
                <w:color w:val="auto"/>
                <w:sz w:val="24"/>
                <w:szCs w:val="24"/>
              </w:rPr>
              <w:t>Pain intensity</w:t>
            </w:r>
          </w:p>
          <w:p w:rsidR="00F305F2" w:rsidRPr="005B608C" w:rsidRDefault="00F305F2" w:rsidP="007C2635">
            <w:pPr>
              <w:spacing w:before="0" w:after="0"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F305F2" w:rsidRPr="005B608C" w:rsidRDefault="00122219" w:rsidP="007C2635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2.54 </w:t>
            </w:r>
            <w:r w:rsidRPr="005B608C">
              <w:rPr>
                <w:b w:val="0"/>
                <w:bCs w:val="0"/>
                <w:color w:val="auto"/>
                <w:sz w:val="24"/>
                <w:szCs w:val="24"/>
              </w:rPr>
              <w:t>±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0.14</w:t>
            </w:r>
          </w:p>
          <w:p w:rsidR="00F305F2" w:rsidRPr="005B608C" w:rsidRDefault="00F305F2" w:rsidP="007C2635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F305F2" w:rsidRPr="005B608C" w:rsidRDefault="00122219" w:rsidP="007C2635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5.03 ± 0.2</w:t>
            </w:r>
          </w:p>
          <w:p w:rsidR="00F305F2" w:rsidRPr="005B608C" w:rsidRDefault="00F305F2" w:rsidP="007C2635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F305F2" w:rsidRPr="005B608C" w:rsidRDefault="00F305F2" w:rsidP="007C2635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5B608C">
              <w:rPr>
                <w:b w:val="0"/>
                <w:bCs w:val="0"/>
                <w:color w:val="auto"/>
                <w:sz w:val="24"/>
                <w:szCs w:val="24"/>
              </w:rPr>
              <w:t>0.0</w:t>
            </w:r>
            <w:r w:rsidR="00122219">
              <w:rPr>
                <w:b w:val="0"/>
                <w:bCs w:val="0"/>
                <w:color w:val="auto"/>
                <w:sz w:val="24"/>
                <w:szCs w:val="24"/>
              </w:rPr>
              <w:t>0</w:t>
            </w:r>
          </w:p>
          <w:p w:rsidR="00F305F2" w:rsidRPr="005B608C" w:rsidRDefault="00122219" w:rsidP="007C2635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(1.21-2.34</w:t>
            </w:r>
            <w:r w:rsidR="00F305F2" w:rsidRPr="005B608C">
              <w:rPr>
                <w:b w:val="0"/>
                <w:bCs w:val="0"/>
                <w:color w:val="auto"/>
                <w:sz w:val="24"/>
                <w:szCs w:val="24"/>
              </w:rPr>
              <w:t>)</w:t>
            </w:r>
          </w:p>
        </w:tc>
      </w:tr>
      <w:tr w:rsidR="00F305F2" w:rsidRPr="005B608C" w:rsidTr="006D61DA">
        <w:trPr>
          <w:trHeight w:val="314"/>
        </w:trPr>
        <w:tc>
          <w:tcPr>
            <w:tcW w:w="253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F305F2" w:rsidRPr="005B608C" w:rsidRDefault="00F305F2" w:rsidP="007C2635">
            <w:pPr>
              <w:spacing w:before="0" w:after="0" w:line="480" w:lineRule="auto"/>
              <w:jc w:val="center"/>
              <w:rPr>
                <w:color w:val="auto"/>
                <w:sz w:val="24"/>
                <w:szCs w:val="24"/>
              </w:rPr>
            </w:pPr>
            <w:r w:rsidRPr="005B608C">
              <w:rPr>
                <w:color w:val="auto"/>
                <w:sz w:val="24"/>
                <w:szCs w:val="24"/>
              </w:rPr>
              <w:t>Left lateral flexion</w:t>
            </w:r>
          </w:p>
          <w:p w:rsidR="00F305F2" w:rsidRPr="005B608C" w:rsidRDefault="00F305F2" w:rsidP="007C2635">
            <w:pPr>
              <w:spacing w:before="0" w:after="0"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F305F2" w:rsidRPr="005B608C" w:rsidRDefault="00122219" w:rsidP="007C2635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5.08 ± 1.38</w:t>
            </w:r>
          </w:p>
          <w:p w:rsidR="00F305F2" w:rsidRPr="005B608C" w:rsidRDefault="00F305F2" w:rsidP="007C2635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F305F2" w:rsidRPr="005B608C" w:rsidRDefault="00122219" w:rsidP="007C2635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8.41 ± 2.24</w:t>
            </w:r>
          </w:p>
          <w:p w:rsidR="00F305F2" w:rsidRPr="005B608C" w:rsidRDefault="00F305F2" w:rsidP="007C2635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F305F2" w:rsidRPr="005B608C" w:rsidRDefault="00122219" w:rsidP="007C2635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0.036</w:t>
            </w:r>
          </w:p>
          <w:p w:rsidR="00F305F2" w:rsidRPr="005B608C" w:rsidRDefault="00122219" w:rsidP="007C2635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(5.87-0.19</w:t>
            </w:r>
            <w:r w:rsidR="00F305F2" w:rsidRPr="005B608C">
              <w:rPr>
                <w:b w:val="0"/>
                <w:bCs w:val="0"/>
                <w:color w:val="auto"/>
                <w:sz w:val="24"/>
                <w:szCs w:val="24"/>
              </w:rPr>
              <w:t>)</w:t>
            </w:r>
          </w:p>
        </w:tc>
      </w:tr>
      <w:tr w:rsidR="00F305F2" w:rsidRPr="005B608C" w:rsidTr="006D61DA">
        <w:trPr>
          <w:trHeight w:val="983"/>
        </w:trPr>
        <w:tc>
          <w:tcPr>
            <w:tcW w:w="253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F305F2" w:rsidRPr="005B608C" w:rsidRDefault="00F305F2" w:rsidP="007C2635">
            <w:pPr>
              <w:spacing w:before="0" w:after="0" w:line="480" w:lineRule="auto"/>
              <w:jc w:val="center"/>
              <w:rPr>
                <w:color w:val="auto"/>
                <w:sz w:val="24"/>
                <w:szCs w:val="24"/>
              </w:rPr>
            </w:pPr>
            <w:r w:rsidRPr="005B608C">
              <w:rPr>
                <w:color w:val="auto"/>
                <w:sz w:val="24"/>
                <w:szCs w:val="24"/>
              </w:rPr>
              <w:t>Right lateral flexion</w:t>
            </w:r>
          </w:p>
          <w:p w:rsidR="00F305F2" w:rsidRPr="005B608C" w:rsidRDefault="00F305F2" w:rsidP="007C2635">
            <w:pPr>
              <w:spacing w:before="0" w:after="0"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F305F2" w:rsidRPr="005B608C" w:rsidRDefault="00122219" w:rsidP="007C2635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5.14 ± 0.23</w:t>
            </w:r>
          </w:p>
          <w:p w:rsidR="00F305F2" w:rsidRPr="005B608C" w:rsidRDefault="00F305F2" w:rsidP="007C2635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F305F2" w:rsidRPr="005B608C" w:rsidRDefault="00122219" w:rsidP="007C2635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8.72 ± 1.76</w:t>
            </w:r>
          </w:p>
          <w:p w:rsidR="00F305F2" w:rsidRPr="005B608C" w:rsidRDefault="00F305F2" w:rsidP="007C2635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F305F2" w:rsidRPr="005B608C" w:rsidRDefault="00122219" w:rsidP="007C2635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0.015</w:t>
            </w:r>
          </w:p>
          <w:p w:rsidR="00F305F2" w:rsidRPr="005B608C" w:rsidRDefault="00122219" w:rsidP="007C2635">
            <w:pPr>
              <w:spacing w:before="0" w:after="0" w:line="480" w:lineRule="auto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(6.69-0.74</w:t>
            </w:r>
            <w:r w:rsidR="00F305F2" w:rsidRPr="005B608C">
              <w:rPr>
                <w:b w:val="0"/>
                <w:bCs w:val="0"/>
                <w:color w:val="auto"/>
                <w:sz w:val="24"/>
                <w:szCs w:val="24"/>
              </w:rPr>
              <w:t>)</w:t>
            </w:r>
          </w:p>
        </w:tc>
      </w:tr>
    </w:tbl>
    <w:p w:rsidR="00F305F2" w:rsidRPr="005B608C" w:rsidRDefault="00F305F2" w:rsidP="005B608C">
      <w:pPr>
        <w:spacing w:line="480" w:lineRule="auto"/>
        <w:rPr>
          <w:sz w:val="24"/>
          <w:szCs w:val="24"/>
        </w:rPr>
      </w:pPr>
    </w:p>
    <w:sectPr w:rsidR="00F305F2" w:rsidRPr="005B6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84"/>
    <w:rsid w:val="00100E65"/>
    <w:rsid w:val="00122219"/>
    <w:rsid w:val="00220790"/>
    <w:rsid w:val="00372237"/>
    <w:rsid w:val="00581C15"/>
    <w:rsid w:val="005B608C"/>
    <w:rsid w:val="006D61DA"/>
    <w:rsid w:val="00715FEA"/>
    <w:rsid w:val="008F49D9"/>
    <w:rsid w:val="00990447"/>
    <w:rsid w:val="00CE2ED5"/>
    <w:rsid w:val="00E67584"/>
    <w:rsid w:val="00F0392E"/>
    <w:rsid w:val="00F3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58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58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dcterms:created xsi:type="dcterms:W3CDTF">2014-08-22T04:33:00Z</dcterms:created>
  <dcterms:modified xsi:type="dcterms:W3CDTF">2015-08-25T08:25:00Z</dcterms:modified>
</cp:coreProperties>
</file>