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342" w:rsidRPr="00C82342" w:rsidRDefault="00C82342" w:rsidP="00C82342">
      <w:pPr>
        <w:jc w:val="right"/>
        <w:rPr>
          <w:b/>
          <w:color w:val="FF0000"/>
          <w:sz w:val="32"/>
          <w:szCs w:val="32"/>
        </w:rPr>
      </w:pPr>
      <w:r w:rsidRPr="00C82342">
        <w:rPr>
          <w:b/>
          <w:color w:val="FF0000"/>
          <w:sz w:val="32"/>
          <w:szCs w:val="32"/>
          <w:u w:val="single"/>
        </w:rPr>
        <w:t>EDITORIAL</w:t>
      </w:r>
    </w:p>
    <w:p w:rsidR="00145CA2" w:rsidRPr="00C82342" w:rsidRDefault="00D61809" w:rsidP="00D61809">
      <w:pPr>
        <w:jc w:val="center"/>
        <w:rPr>
          <w:b/>
          <w:color w:val="E36C0A" w:themeColor="accent6" w:themeShade="BF"/>
          <w:sz w:val="32"/>
          <w:szCs w:val="32"/>
        </w:rPr>
      </w:pPr>
      <w:r w:rsidRPr="00C82342">
        <w:rPr>
          <w:b/>
          <w:color w:val="E36C0A" w:themeColor="accent6" w:themeShade="BF"/>
          <w:sz w:val="32"/>
          <w:szCs w:val="32"/>
        </w:rPr>
        <w:t>NATIONAL DIABETES ACTION PLAN</w:t>
      </w:r>
      <w:r w:rsidR="006E7333" w:rsidRPr="00C82342">
        <w:rPr>
          <w:b/>
          <w:color w:val="E36C0A" w:themeColor="accent6" w:themeShade="BF"/>
          <w:sz w:val="32"/>
          <w:szCs w:val="32"/>
        </w:rPr>
        <w:t xml:space="preserve"> </w:t>
      </w:r>
      <w:r w:rsidRPr="00C82342">
        <w:rPr>
          <w:b/>
          <w:color w:val="E36C0A" w:themeColor="accent6" w:themeShade="BF"/>
          <w:sz w:val="32"/>
          <w:szCs w:val="32"/>
        </w:rPr>
        <w:t>OF</w:t>
      </w:r>
      <w:r w:rsidR="006E7333" w:rsidRPr="00C82342">
        <w:rPr>
          <w:b/>
          <w:color w:val="E36C0A" w:themeColor="accent6" w:themeShade="BF"/>
          <w:sz w:val="32"/>
          <w:szCs w:val="32"/>
        </w:rPr>
        <w:t xml:space="preserve"> PAKISTAN: NEED AND CHALLENGES</w:t>
      </w:r>
    </w:p>
    <w:p w:rsidR="00615A1E" w:rsidRPr="00615A1E" w:rsidRDefault="00615A1E" w:rsidP="00615A1E">
      <w:pPr>
        <w:jc w:val="center"/>
        <w:rPr>
          <w:sz w:val="24"/>
          <w:szCs w:val="24"/>
          <w:vertAlign w:val="superscript"/>
        </w:rPr>
      </w:pPr>
      <w:r>
        <w:rPr>
          <w:sz w:val="24"/>
          <w:szCs w:val="24"/>
        </w:rPr>
        <w:t>Akhtar Sherin</w:t>
      </w:r>
      <w:r>
        <w:rPr>
          <w:sz w:val="24"/>
          <w:szCs w:val="24"/>
          <w:vertAlign w:val="superscript"/>
        </w:rPr>
        <w:t>1</w:t>
      </w:r>
    </w:p>
    <w:tbl>
      <w:tblPr>
        <w:tblStyle w:val="TableGrid"/>
        <w:tblW w:w="0" w:type="auto"/>
        <w:tblLook w:val="04A0"/>
      </w:tblPr>
      <w:tblGrid>
        <w:gridCol w:w="9242"/>
      </w:tblGrid>
      <w:tr w:rsidR="00615A1E" w:rsidTr="00615A1E">
        <w:tc>
          <w:tcPr>
            <w:tcW w:w="9242" w:type="dxa"/>
          </w:tcPr>
          <w:p w:rsidR="00615A1E" w:rsidRDefault="00615A1E" w:rsidP="00615A1E">
            <w:pPr>
              <w:jc w:val="both"/>
              <w:rPr>
                <w:sz w:val="24"/>
                <w:szCs w:val="24"/>
              </w:rPr>
            </w:pPr>
            <w:r>
              <w:rPr>
                <w:sz w:val="24"/>
                <w:szCs w:val="24"/>
              </w:rPr>
              <w:t>1: Managing Editor</w:t>
            </w:r>
            <w:r w:rsidR="00451B5E">
              <w:rPr>
                <w:sz w:val="24"/>
                <w:szCs w:val="24"/>
              </w:rPr>
              <w:t>,</w:t>
            </w:r>
            <w:r>
              <w:rPr>
                <w:sz w:val="24"/>
                <w:szCs w:val="24"/>
              </w:rPr>
              <w:t xml:space="preserve"> KMUJ</w:t>
            </w:r>
          </w:p>
          <w:p w:rsidR="00451B5E" w:rsidRDefault="00615A1E" w:rsidP="00615A1E">
            <w:pPr>
              <w:jc w:val="both"/>
              <w:rPr>
                <w:sz w:val="24"/>
                <w:szCs w:val="24"/>
              </w:rPr>
            </w:pPr>
            <w:r>
              <w:rPr>
                <w:sz w:val="24"/>
                <w:szCs w:val="24"/>
              </w:rPr>
              <w:t>Khyber medical University Institute of Medical Sciences (KIMS),</w:t>
            </w:r>
            <w:r w:rsidR="00451B5E">
              <w:rPr>
                <w:sz w:val="24"/>
                <w:szCs w:val="24"/>
              </w:rPr>
              <w:t xml:space="preserve"> DHQ Teaching Hospital, KDA, Kohat, Pakistan</w:t>
            </w:r>
          </w:p>
          <w:p w:rsidR="00615A1E" w:rsidRDefault="00451B5E" w:rsidP="00451B5E">
            <w:pPr>
              <w:jc w:val="both"/>
              <w:rPr>
                <w:sz w:val="24"/>
                <w:szCs w:val="24"/>
              </w:rPr>
            </w:pPr>
            <w:r>
              <w:rPr>
                <w:sz w:val="24"/>
                <w:szCs w:val="24"/>
              </w:rPr>
              <w:t xml:space="preserve">E mail: </w:t>
            </w:r>
            <w:hyperlink r:id="rId7" w:history="1">
              <w:r w:rsidRPr="008B650F">
                <w:rPr>
                  <w:rStyle w:val="Hyperlink"/>
                  <w:sz w:val="24"/>
                  <w:szCs w:val="24"/>
                </w:rPr>
                <w:t>akhtarsherin@yahoo.com</w:t>
              </w:r>
            </w:hyperlink>
            <w:r>
              <w:rPr>
                <w:sz w:val="24"/>
                <w:szCs w:val="24"/>
              </w:rPr>
              <w:t xml:space="preserve">, </w:t>
            </w:r>
            <w:hyperlink r:id="rId8" w:history="1">
              <w:r w:rsidRPr="008B650F">
                <w:rPr>
                  <w:rStyle w:val="Hyperlink"/>
                  <w:sz w:val="24"/>
                  <w:szCs w:val="24"/>
                </w:rPr>
                <w:t>kmuj@kmu.edu.pk</w:t>
              </w:r>
            </w:hyperlink>
          </w:p>
        </w:tc>
      </w:tr>
    </w:tbl>
    <w:p w:rsidR="00832797" w:rsidRDefault="00832797" w:rsidP="00615A1E">
      <w:pPr>
        <w:jc w:val="center"/>
        <w:rPr>
          <w:sz w:val="24"/>
          <w:szCs w:val="24"/>
        </w:rPr>
      </w:pPr>
    </w:p>
    <w:p w:rsidR="00F81612" w:rsidRDefault="00B91ED5" w:rsidP="00AC3EA8">
      <w:pPr>
        <w:tabs>
          <w:tab w:val="left" w:pos="2279"/>
        </w:tabs>
        <w:jc w:val="both"/>
        <w:rPr>
          <w:color w:val="000000" w:themeColor="text1"/>
          <w:sz w:val="24"/>
          <w:szCs w:val="24"/>
        </w:rPr>
      </w:pPr>
      <w:r>
        <w:rPr>
          <w:sz w:val="24"/>
          <w:szCs w:val="24"/>
        </w:rPr>
        <w:tab/>
      </w:r>
      <w:r w:rsidR="00832797" w:rsidRPr="00832797">
        <w:rPr>
          <w:sz w:val="24"/>
          <w:szCs w:val="24"/>
        </w:rPr>
        <w:t>Non</w:t>
      </w:r>
      <w:r w:rsidR="003A0BA9">
        <w:rPr>
          <w:sz w:val="24"/>
          <w:szCs w:val="24"/>
        </w:rPr>
        <w:t>-communicable diseases (</w:t>
      </w:r>
      <w:r w:rsidR="00832797" w:rsidRPr="00832797">
        <w:rPr>
          <w:sz w:val="24"/>
          <w:szCs w:val="24"/>
        </w:rPr>
        <w:t>NCDs), are the</w:t>
      </w:r>
      <w:r w:rsidR="00832797">
        <w:rPr>
          <w:sz w:val="24"/>
          <w:szCs w:val="24"/>
        </w:rPr>
        <w:t xml:space="preserve"> major</w:t>
      </w:r>
      <w:r w:rsidR="00832797" w:rsidRPr="00832797">
        <w:rPr>
          <w:sz w:val="24"/>
          <w:szCs w:val="24"/>
        </w:rPr>
        <w:t xml:space="preserve"> cause of </w:t>
      </w:r>
      <w:r w:rsidR="00832797">
        <w:rPr>
          <w:sz w:val="24"/>
          <w:szCs w:val="24"/>
        </w:rPr>
        <w:t xml:space="preserve">mortality, accounting </w:t>
      </w:r>
      <w:r w:rsidR="003A0BA9">
        <w:rPr>
          <w:sz w:val="24"/>
          <w:szCs w:val="24"/>
        </w:rPr>
        <w:t xml:space="preserve">for </w:t>
      </w:r>
      <w:r w:rsidR="003A0BA9" w:rsidRPr="00F44515">
        <w:rPr>
          <w:sz w:val="24"/>
          <w:szCs w:val="24"/>
        </w:rPr>
        <w:t>38 million</w:t>
      </w:r>
      <w:r w:rsidR="003A0BA9">
        <w:rPr>
          <w:sz w:val="24"/>
          <w:szCs w:val="24"/>
        </w:rPr>
        <w:t xml:space="preserve"> annual deaths</w:t>
      </w:r>
      <w:r w:rsidR="003A0BA9" w:rsidRPr="003A0BA9">
        <w:rPr>
          <w:sz w:val="24"/>
          <w:szCs w:val="24"/>
        </w:rPr>
        <w:t xml:space="preserve"> </w:t>
      </w:r>
      <w:r w:rsidR="003A0BA9">
        <w:rPr>
          <w:sz w:val="24"/>
          <w:szCs w:val="24"/>
        </w:rPr>
        <w:t>around the world.</w:t>
      </w:r>
      <w:r w:rsidR="00381AAC">
        <w:rPr>
          <w:sz w:val="24"/>
          <w:szCs w:val="24"/>
          <w:vertAlign w:val="superscript"/>
        </w:rPr>
        <w:t xml:space="preserve"> </w:t>
      </w:r>
      <w:r w:rsidR="00381AAC" w:rsidRPr="00832797">
        <w:rPr>
          <w:sz w:val="24"/>
          <w:szCs w:val="24"/>
        </w:rPr>
        <w:t xml:space="preserve">The four main </w:t>
      </w:r>
      <w:r w:rsidR="00381AAC">
        <w:rPr>
          <w:sz w:val="24"/>
          <w:szCs w:val="24"/>
        </w:rPr>
        <w:t xml:space="preserve">NCDs (cardiovascular diseases, </w:t>
      </w:r>
      <w:r w:rsidR="00381AAC" w:rsidRPr="00832797">
        <w:rPr>
          <w:sz w:val="24"/>
          <w:szCs w:val="24"/>
        </w:rPr>
        <w:t>cancer, chronic respiratory diseases</w:t>
      </w:r>
      <w:r w:rsidR="00381AAC">
        <w:rPr>
          <w:sz w:val="24"/>
          <w:szCs w:val="24"/>
        </w:rPr>
        <w:t xml:space="preserve"> </w:t>
      </w:r>
      <w:r w:rsidR="00381AAC" w:rsidRPr="00832797">
        <w:rPr>
          <w:sz w:val="24"/>
          <w:szCs w:val="24"/>
        </w:rPr>
        <w:t>and diabetes</w:t>
      </w:r>
      <w:r w:rsidR="00381AAC">
        <w:rPr>
          <w:sz w:val="24"/>
          <w:szCs w:val="24"/>
        </w:rPr>
        <w:t xml:space="preserve">) are </w:t>
      </w:r>
      <w:r w:rsidR="004A5C52">
        <w:rPr>
          <w:sz w:val="24"/>
          <w:szCs w:val="24"/>
        </w:rPr>
        <w:t>accounting</w:t>
      </w:r>
      <w:r w:rsidR="00381AAC">
        <w:rPr>
          <w:sz w:val="24"/>
          <w:szCs w:val="24"/>
        </w:rPr>
        <w:t xml:space="preserve"> for </w:t>
      </w:r>
      <w:r w:rsidR="00381AAC" w:rsidRPr="00381AAC">
        <w:rPr>
          <w:sz w:val="24"/>
          <w:szCs w:val="24"/>
        </w:rPr>
        <w:t>82% of all NCD deaths</w:t>
      </w:r>
      <w:r w:rsidR="00381AAC">
        <w:rPr>
          <w:sz w:val="24"/>
          <w:szCs w:val="24"/>
        </w:rPr>
        <w:t>.</w:t>
      </w:r>
      <w:r w:rsidR="00381AAC">
        <w:rPr>
          <w:sz w:val="24"/>
          <w:szCs w:val="24"/>
          <w:vertAlign w:val="superscript"/>
        </w:rPr>
        <w:t xml:space="preserve">1 </w:t>
      </w:r>
      <w:r w:rsidR="003A0BA9">
        <w:rPr>
          <w:sz w:val="24"/>
          <w:szCs w:val="24"/>
        </w:rPr>
        <w:t>About, 8</w:t>
      </w:r>
      <w:r w:rsidR="003A0BA9" w:rsidRPr="003A0BA9">
        <w:rPr>
          <w:sz w:val="24"/>
          <w:szCs w:val="24"/>
        </w:rPr>
        <w:t>0% of all NCD deaths occur in low- and middle-income countries.</w:t>
      </w:r>
      <w:r w:rsidR="003A0BA9">
        <w:rPr>
          <w:sz w:val="24"/>
          <w:szCs w:val="24"/>
          <w:vertAlign w:val="superscript"/>
        </w:rPr>
        <w:t>2</w:t>
      </w:r>
      <w:r w:rsidR="003A0BA9" w:rsidRPr="003A0BA9">
        <w:rPr>
          <w:sz w:val="24"/>
          <w:szCs w:val="24"/>
        </w:rPr>
        <w:t xml:space="preserve"> </w:t>
      </w:r>
      <w:r w:rsidR="00381AAC" w:rsidRPr="00F42BFD">
        <w:rPr>
          <w:sz w:val="24"/>
          <w:szCs w:val="24"/>
        </w:rPr>
        <w:t>In Pakistan</w:t>
      </w:r>
      <w:r w:rsidR="00381AAC">
        <w:rPr>
          <w:sz w:val="24"/>
          <w:szCs w:val="24"/>
        </w:rPr>
        <w:t xml:space="preserve">, </w:t>
      </w:r>
      <w:r w:rsidR="003A0BA9">
        <w:rPr>
          <w:sz w:val="24"/>
          <w:szCs w:val="24"/>
        </w:rPr>
        <w:t>NCDs</w:t>
      </w:r>
      <w:r w:rsidR="00381AAC">
        <w:rPr>
          <w:sz w:val="24"/>
          <w:szCs w:val="24"/>
        </w:rPr>
        <w:t xml:space="preserve"> </w:t>
      </w:r>
      <w:r w:rsidR="003A0BA9">
        <w:rPr>
          <w:sz w:val="24"/>
          <w:szCs w:val="24"/>
        </w:rPr>
        <w:t>are the leading</w:t>
      </w:r>
      <w:r w:rsidR="003A0BA9" w:rsidRPr="00F42BFD">
        <w:rPr>
          <w:sz w:val="24"/>
          <w:szCs w:val="24"/>
        </w:rPr>
        <w:t xml:space="preserve"> cause</w:t>
      </w:r>
      <w:r w:rsidR="003A0BA9">
        <w:rPr>
          <w:sz w:val="24"/>
          <w:szCs w:val="24"/>
        </w:rPr>
        <w:t xml:space="preserve"> </w:t>
      </w:r>
      <w:r w:rsidR="003A0BA9" w:rsidRPr="00F42BFD">
        <w:rPr>
          <w:sz w:val="24"/>
          <w:szCs w:val="24"/>
        </w:rPr>
        <w:t>of morbidity and mortality</w:t>
      </w:r>
      <w:r w:rsidR="003A0BA9">
        <w:rPr>
          <w:sz w:val="24"/>
          <w:szCs w:val="24"/>
        </w:rPr>
        <w:t>.</w:t>
      </w:r>
      <w:r w:rsidR="00381AAC">
        <w:rPr>
          <w:sz w:val="24"/>
          <w:szCs w:val="24"/>
          <w:vertAlign w:val="superscript"/>
        </w:rPr>
        <w:t>3</w:t>
      </w:r>
      <w:r w:rsidR="003A0BA9">
        <w:rPr>
          <w:sz w:val="24"/>
          <w:szCs w:val="24"/>
          <w:vertAlign w:val="superscript"/>
        </w:rPr>
        <w:t xml:space="preserve"> </w:t>
      </w:r>
      <w:r w:rsidR="003A0BA9">
        <w:rPr>
          <w:sz w:val="24"/>
          <w:szCs w:val="24"/>
        </w:rPr>
        <w:t xml:space="preserve">According to WHO country profile, </w:t>
      </w:r>
      <w:r w:rsidR="003A0BA9" w:rsidRPr="00876307">
        <w:rPr>
          <w:sz w:val="24"/>
          <w:szCs w:val="24"/>
        </w:rPr>
        <w:t xml:space="preserve">NCDs are </w:t>
      </w:r>
      <w:r w:rsidR="003A0BA9">
        <w:rPr>
          <w:sz w:val="24"/>
          <w:szCs w:val="24"/>
        </w:rPr>
        <w:t>contributing</w:t>
      </w:r>
      <w:r w:rsidR="003A0BA9" w:rsidRPr="00876307">
        <w:rPr>
          <w:sz w:val="24"/>
          <w:szCs w:val="24"/>
        </w:rPr>
        <w:t xml:space="preserve"> for 50% of total deaths</w:t>
      </w:r>
      <w:r w:rsidR="003A0BA9">
        <w:rPr>
          <w:sz w:val="24"/>
          <w:szCs w:val="24"/>
        </w:rPr>
        <w:t xml:space="preserve"> in Pakistan</w:t>
      </w:r>
      <w:r w:rsidR="003A0BA9" w:rsidRPr="00876307">
        <w:rPr>
          <w:sz w:val="24"/>
          <w:szCs w:val="24"/>
        </w:rPr>
        <w:t xml:space="preserve"> </w:t>
      </w:r>
      <w:r w:rsidR="003A0BA9">
        <w:rPr>
          <w:sz w:val="24"/>
          <w:szCs w:val="24"/>
        </w:rPr>
        <w:t>and the</w:t>
      </w:r>
      <w:r w:rsidR="003A0BA9" w:rsidRPr="00876307">
        <w:rPr>
          <w:sz w:val="24"/>
          <w:szCs w:val="24"/>
        </w:rPr>
        <w:t xml:space="preserve"> probability of dying </w:t>
      </w:r>
      <w:r w:rsidR="003A0BA9">
        <w:rPr>
          <w:sz w:val="24"/>
          <w:szCs w:val="24"/>
        </w:rPr>
        <w:t>from</w:t>
      </w:r>
      <w:r w:rsidR="003A0BA9" w:rsidRPr="00876307">
        <w:rPr>
          <w:sz w:val="24"/>
          <w:szCs w:val="24"/>
        </w:rPr>
        <w:t xml:space="preserve"> 30</w:t>
      </w:r>
      <w:r w:rsidR="003A0BA9">
        <w:rPr>
          <w:sz w:val="24"/>
          <w:szCs w:val="24"/>
        </w:rPr>
        <w:t>-</w:t>
      </w:r>
      <w:r w:rsidR="003A0BA9" w:rsidRPr="00876307">
        <w:rPr>
          <w:sz w:val="24"/>
          <w:szCs w:val="24"/>
        </w:rPr>
        <w:t xml:space="preserve"> 70 years </w:t>
      </w:r>
      <w:r w:rsidR="003A0BA9">
        <w:rPr>
          <w:sz w:val="24"/>
          <w:szCs w:val="24"/>
        </w:rPr>
        <w:t>of age, due</w:t>
      </w:r>
      <w:r w:rsidR="003A0BA9" w:rsidRPr="00876307">
        <w:rPr>
          <w:sz w:val="24"/>
          <w:szCs w:val="24"/>
        </w:rPr>
        <w:t xml:space="preserve"> </w:t>
      </w:r>
      <w:r w:rsidR="003A0BA9">
        <w:rPr>
          <w:sz w:val="24"/>
          <w:szCs w:val="24"/>
        </w:rPr>
        <w:t>to</w:t>
      </w:r>
      <w:r w:rsidR="003A0BA9" w:rsidRPr="00876307">
        <w:rPr>
          <w:sz w:val="24"/>
          <w:szCs w:val="24"/>
        </w:rPr>
        <w:t xml:space="preserve"> </w:t>
      </w:r>
      <w:r w:rsidR="003A0BA9">
        <w:rPr>
          <w:sz w:val="24"/>
          <w:szCs w:val="24"/>
        </w:rPr>
        <w:t xml:space="preserve">four </w:t>
      </w:r>
      <w:r w:rsidR="003A0BA9" w:rsidRPr="00876307">
        <w:rPr>
          <w:sz w:val="24"/>
          <w:szCs w:val="24"/>
        </w:rPr>
        <w:t>main NCDs is</w:t>
      </w:r>
      <w:r w:rsidR="003A0BA9">
        <w:rPr>
          <w:sz w:val="24"/>
          <w:szCs w:val="24"/>
        </w:rPr>
        <w:t xml:space="preserve"> 26%.</w:t>
      </w:r>
      <w:r w:rsidR="00381AAC">
        <w:rPr>
          <w:sz w:val="24"/>
          <w:szCs w:val="24"/>
          <w:vertAlign w:val="superscript"/>
        </w:rPr>
        <w:t>4</w:t>
      </w:r>
      <w:r w:rsidR="003A0BA9" w:rsidRPr="00AC3EA8">
        <w:rPr>
          <w:color w:val="000000" w:themeColor="text1"/>
          <w:sz w:val="24"/>
          <w:szCs w:val="24"/>
        </w:rPr>
        <w:t xml:space="preserve"> </w:t>
      </w:r>
    </w:p>
    <w:p w:rsidR="00073D61" w:rsidRDefault="00B91ED5" w:rsidP="00423624">
      <w:pPr>
        <w:tabs>
          <w:tab w:val="left" w:pos="2279"/>
        </w:tabs>
        <w:jc w:val="both"/>
        <w:rPr>
          <w:color w:val="000000" w:themeColor="text1"/>
          <w:sz w:val="24"/>
          <w:szCs w:val="24"/>
        </w:rPr>
      </w:pPr>
      <w:r>
        <w:rPr>
          <w:color w:val="000000" w:themeColor="text1"/>
          <w:sz w:val="24"/>
          <w:szCs w:val="24"/>
        </w:rPr>
        <w:tab/>
      </w:r>
      <w:r w:rsidR="00F81612">
        <w:rPr>
          <w:color w:val="000000" w:themeColor="text1"/>
          <w:sz w:val="24"/>
          <w:szCs w:val="24"/>
        </w:rPr>
        <w:t>Diabetes mellitus is ranked 4</w:t>
      </w:r>
      <w:r w:rsidR="00F81612" w:rsidRPr="00F81612">
        <w:rPr>
          <w:color w:val="000000" w:themeColor="text1"/>
          <w:sz w:val="24"/>
          <w:szCs w:val="24"/>
          <w:vertAlign w:val="superscript"/>
        </w:rPr>
        <w:t>th</w:t>
      </w:r>
      <w:r w:rsidR="00F81612">
        <w:rPr>
          <w:color w:val="000000" w:themeColor="text1"/>
          <w:sz w:val="24"/>
          <w:szCs w:val="24"/>
        </w:rPr>
        <w:t xml:space="preserve"> among NCDs</w:t>
      </w:r>
      <w:r w:rsidR="00725C33">
        <w:rPr>
          <w:color w:val="000000" w:themeColor="text1"/>
          <w:sz w:val="24"/>
          <w:szCs w:val="24"/>
        </w:rPr>
        <w:t xml:space="preserve"> causing deaths</w:t>
      </w:r>
      <w:r w:rsidR="00073D61">
        <w:rPr>
          <w:color w:val="000000" w:themeColor="text1"/>
          <w:sz w:val="24"/>
          <w:szCs w:val="24"/>
        </w:rPr>
        <w:t xml:space="preserve">, accounting for </w:t>
      </w:r>
      <w:r w:rsidR="00073D61" w:rsidRPr="00073D61">
        <w:rPr>
          <w:color w:val="000000" w:themeColor="text1"/>
          <w:sz w:val="24"/>
          <w:szCs w:val="24"/>
        </w:rPr>
        <w:t>1.5 million</w:t>
      </w:r>
      <w:r w:rsidR="00073D61">
        <w:rPr>
          <w:color w:val="000000" w:themeColor="text1"/>
          <w:sz w:val="24"/>
          <w:szCs w:val="24"/>
        </w:rPr>
        <w:t xml:space="preserve"> global deaths each year.</w:t>
      </w:r>
      <w:r w:rsidR="00073D61">
        <w:rPr>
          <w:color w:val="000000" w:themeColor="text1"/>
          <w:sz w:val="24"/>
          <w:szCs w:val="24"/>
          <w:vertAlign w:val="superscript"/>
        </w:rPr>
        <w:t>1</w:t>
      </w:r>
      <w:r w:rsidR="006A606E">
        <w:rPr>
          <w:color w:val="000000" w:themeColor="text1"/>
          <w:sz w:val="24"/>
          <w:szCs w:val="24"/>
          <w:vertAlign w:val="superscript"/>
        </w:rPr>
        <w:t xml:space="preserve"> </w:t>
      </w:r>
      <w:r w:rsidR="00B92B73">
        <w:rPr>
          <w:color w:val="000000" w:themeColor="text1"/>
          <w:sz w:val="24"/>
          <w:szCs w:val="24"/>
        </w:rPr>
        <w:t xml:space="preserve">Worldwide, estimated prevalence of diabetes was </w:t>
      </w:r>
      <w:r w:rsidR="00B92B73" w:rsidRPr="005505D1">
        <w:rPr>
          <w:color w:val="000000" w:themeColor="text1"/>
          <w:sz w:val="24"/>
          <w:szCs w:val="24"/>
        </w:rPr>
        <w:t>9%</w:t>
      </w:r>
      <w:r w:rsidR="00B92B73" w:rsidRPr="00B92B73">
        <w:rPr>
          <w:color w:val="000000" w:themeColor="text1"/>
          <w:sz w:val="24"/>
          <w:szCs w:val="24"/>
        </w:rPr>
        <w:t xml:space="preserve"> </w:t>
      </w:r>
      <w:r w:rsidR="00B92B73">
        <w:rPr>
          <w:color w:val="000000" w:themeColor="text1"/>
          <w:sz w:val="24"/>
          <w:szCs w:val="24"/>
        </w:rPr>
        <w:t xml:space="preserve">among </w:t>
      </w:r>
      <w:r w:rsidR="00B92B73" w:rsidRPr="005505D1">
        <w:rPr>
          <w:color w:val="000000" w:themeColor="text1"/>
          <w:sz w:val="24"/>
          <w:szCs w:val="24"/>
        </w:rPr>
        <w:t xml:space="preserve">adults </w:t>
      </w:r>
      <w:r w:rsidR="006A606E">
        <w:rPr>
          <w:color w:val="000000" w:themeColor="text1"/>
          <w:sz w:val="24"/>
          <w:szCs w:val="24"/>
        </w:rPr>
        <w:t>(</w:t>
      </w:r>
      <w:r w:rsidR="00B92B73" w:rsidRPr="005505D1">
        <w:rPr>
          <w:color w:val="000000" w:themeColor="text1"/>
          <w:sz w:val="24"/>
          <w:szCs w:val="24"/>
        </w:rPr>
        <w:t>aged 18+</w:t>
      </w:r>
      <w:r w:rsidR="00B92B73" w:rsidRPr="00B92B73">
        <w:rPr>
          <w:color w:val="000000" w:themeColor="text1"/>
          <w:sz w:val="24"/>
          <w:szCs w:val="24"/>
        </w:rPr>
        <w:t xml:space="preserve"> </w:t>
      </w:r>
      <w:r w:rsidR="00B92B73" w:rsidRPr="005505D1">
        <w:rPr>
          <w:color w:val="000000" w:themeColor="text1"/>
          <w:sz w:val="24"/>
          <w:szCs w:val="24"/>
        </w:rPr>
        <w:t>year</w:t>
      </w:r>
      <w:r w:rsidR="00B92B73">
        <w:rPr>
          <w:color w:val="000000" w:themeColor="text1"/>
          <w:sz w:val="24"/>
          <w:szCs w:val="24"/>
        </w:rPr>
        <w:t>s</w:t>
      </w:r>
      <w:r w:rsidR="006A606E">
        <w:rPr>
          <w:color w:val="000000" w:themeColor="text1"/>
          <w:sz w:val="24"/>
          <w:szCs w:val="24"/>
        </w:rPr>
        <w:t>)</w:t>
      </w:r>
      <w:r w:rsidR="00B92B73">
        <w:rPr>
          <w:color w:val="000000" w:themeColor="text1"/>
          <w:sz w:val="24"/>
          <w:szCs w:val="24"/>
        </w:rPr>
        <w:t xml:space="preserve"> in 2014.</w:t>
      </w:r>
      <w:r w:rsidR="00B92B73">
        <w:rPr>
          <w:color w:val="000000" w:themeColor="text1"/>
          <w:sz w:val="24"/>
          <w:szCs w:val="24"/>
          <w:vertAlign w:val="superscript"/>
        </w:rPr>
        <w:t xml:space="preserve">5 </w:t>
      </w:r>
      <w:r w:rsidR="00073D61">
        <w:rPr>
          <w:color w:val="000000" w:themeColor="text1"/>
          <w:sz w:val="24"/>
          <w:szCs w:val="24"/>
        </w:rPr>
        <w:t xml:space="preserve">According to </w:t>
      </w:r>
      <w:r w:rsidR="00073D61" w:rsidRPr="00073D61">
        <w:rPr>
          <w:color w:val="000000" w:themeColor="text1"/>
          <w:sz w:val="24"/>
          <w:szCs w:val="24"/>
        </w:rPr>
        <w:t>International Diabetes Federation</w:t>
      </w:r>
      <w:r w:rsidR="003474FD">
        <w:rPr>
          <w:color w:val="000000" w:themeColor="text1"/>
          <w:sz w:val="24"/>
          <w:szCs w:val="24"/>
        </w:rPr>
        <w:t xml:space="preserve"> (</w:t>
      </w:r>
      <w:r w:rsidR="00DC0282">
        <w:rPr>
          <w:color w:val="000000" w:themeColor="text1"/>
          <w:sz w:val="24"/>
          <w:szCs w:val="24"/>
        </w:rPr>
        <w:t>IDF</w:t>
      </w:r>
      <w:r w:rsidR="003474FD">
        <w:rPr>
          <w:color w:val="000000" w:themeColor="text1"/>
          <w:sz w:val="24"/>
          <w:szCs w:val="24"/>
        </w:rPr>
        <w:t>)</w:t>
      </w:r>
      <w:r w:rsidR="00B92B73">
        <w:rPr>
          <w:color w:val="000000" w:themeColor="text1"/>
          <w:sz w:val="24"/>
          <w:szCs w:val="24"/>
          <w:vertAlign w:val="superscript"/>
        </w:rPr>
        <w:t>6</w:t>
      </w:r>
      <w:r w:rsidR="00423624">
        <w:rPr>
          <w:color w:val="000000" w:themeColor="text1"/>
          <w:sz w:val="24"/>
          <w:szCs w:val="24"/>
        </w:rPr>
        <w:t xml:space="preserve">, </w:t>
      </w:r>
      <w:r w:rsidR="00073D61" w:rsidRPr="00423624">
        <w:rPr>
          <w:color w:val="000000" w:themeColor="text1"/>
          <w:sz w:val="24"/>
          <w:szCs w:val="24"/>
        </w:rPr>
        <w:t>382</w:t>
      </w:r>
      <w:r w:rsidR="00073D61" w:rsidRPr="00073D61">
        <w:rPr>
          <w:color w:val="000000" w:themeColor="text1"/>
          <w:sz w:val="24"/>
          <w:szCs w:val="24"/>
        </w:rPr>
        <w:t xml:space="preserve"> million people</w:t>
      </w:r>
      <w:r w:rsidR="00725C33">
        <w:rPr>
          <w:color w:val="000000" w:themeColor="text1"/>
          <w:sz w:val="24"/>
          <w:szCs w:val="24"/>
        </w:rPr>
        <w:t>,</w:t>
      </w:r>
      <w:r w:rsidR="00073D61" w:rsidRPr="00073D61">
        <w:rPr>
          <w:color w:val="000000" w:themeColor="text1"/>
          <w:sz w:val="24"/>
          <w:szCs w:val="24"/>
        </w:rPr>
        <w:t xml:space="preserve"> </w:t>
      </w:r>
      <w:r w:rsidR="003474FD" w:rsidRPr="00073D61">
        <w:rPr>
          <w:color w:val="000000" w:themeColor="text1"/>
          <w:sz w:val="24"/>
          <w:szCs w:val="24"/>
        </w:rPr>
        <w:t>ag</w:t>
      </w:r>
      <w:r w:rsidR="003474FD">
        <w:rPr>
          <w:color w:val="000000" w:themeColor="text1"/>
          <w:sz w:val="24"/>
          <w:szCs w:val="24"/>
        </w:rPr>
        <w:t xml:space="preserve">ing </w:t>
      </w:r>
      <w:r w:rsidR="003474FD" w:rsidRPr="00073D61">
        <w:rPr>
          <w:color w:val="000000" w:themeColor="text1"/>
          <w:sz w:val="24"/>
          <w:szCs w:val="24"/>
        </w:rPr>
        <w:t>between 40 and 59</w:t>
      </w:r>
      <w:r w:rsidR="003474FD">
        <w:rPr>
          <w:color w:val="000000" w:themeColor="text1"/>
          <w:sz w:val="24"/>
          <w:szCs w:val="24"/>
        </w:rPr>
        <w:t xml:space="preserve"> years</w:t>
      </w:r>
      <w:r w:rsidR="00725C33">
        <w:rPr>
          <w:color w:val="000000" w:themeColor="text1"/>
          <w:sz w:val="24"/>
          <w:szCs w:val="24"/>
        </w:rPr>
        <w:t xml:space="preserve"> across the world,</w:t>
      </w:r>
      <w:r w:rsidR="003474FD">
        <w:rPr>
          <w:color w:val="000000" w:themeColor="text1"/>
          <w:sz w:val="24"/>
          <w:szCs w:val="24"/>
        </w:rPr>
        <w:t xml:space="preserve"> are currently living </w:t>
      </w:r>
      <w:r w:rsidR="00073D61" w:rsidRPr="00073D61">
        <w:rPr>
          <w:color w:val="000000" w:themeColor="text1"/>
          <w:sz w:val="24"/>
          <w:szCs w:val="24"/>
        </w:rPr>
        <w:t>with diabetes</w:t>
      </w:r>
      <w:r w:rsidR="003474FD">
        <w:rPr>
          <w:color w:val="000000" w:themeColor="text1"/>
          <w:sz w:val="24"/>
          <w:szCs w:val="24"/>
        </w:rPr>
        <w:t xml:space="preserve"> and the estimated 55% rise will lead to 532 million diabetics in the year 2035.</w:t>
      </w:r>
      <w:r w:rsidR="00725C33">
        <w:rPr>
          <w:color w:val="000000" w:themeColor="text1"/>
          <w:sz w:val="24"/>
          <w:szCs w:val="24"/>
        </w:rPr>
        <w:t xml:space="preserve"> Eighty percent of diabetics </w:t>
      </w:r>
      <w:r w:rsidR="00073D61" w:rsidRPr="00073D61">
        <w:rPr>
          <w:color w:val="000000" w:themeColor="text1"/>
          <w:sz w:val="24"/>
          <w:szCs w:val="24"/>
        </w:rPr>
        <w:t>live</w:t>
      </w:r>
      <w:r w:rsidR="00725C33">
        <w:rPr>
          <w:color w:val="000000" w:themeColor="text1"/>
          <w:sz w:val="24"/>
          <w:szCs w:val="24"/>
        </w:rPr>
        <w:t xml:space="preserve"> </w:t>
      </w:r>
      <w:r w:rsidR="00073D61" w:rsidRPr="00073D61">
        <w:rPr>
          <w:color w:val="000000" w:themeColor="text1"/>
          <w:sz w:val="24"/>
          <w:szCs w:val="24"/>
        </w:rPr>
        <w:t>in low- and middle-income countries</w:t>
      </w:r>
      <w:r w:rsidR="00725C33">
        <w:rPr>
          <w:color w:val="000000" w:themeColor="text1"/>
          <w:sz w:val="24"/>
          <w:szCs w:val="24"/>
        </w:rPr>
        <w:t>.</w:t>
      </w:r>
      <w:r w:rsidR="00423624">
        <w:rPr>
          <w:color w:val="000000" w:themeColor="text1"/>
          <w:sz w:val="24"/>
          <w:szCs w:val="24"/>
        </w:rPr>
        <w:t xml:space="preserve"> Alarming situation is that </w:t>
      </w:r>
      <w:r w:rsidR="00423624" w:rsidRPr="00423624">
        <w:rPr>
          <w:color w:val="000000" w:themeColor="text1"/>
          <w:sz w:val="24"/>
          <w:szCs w:val="24"/>
        </w:rPr>
        <w:t>175 million people</w:t>
      </w:r>
      <w:r w:rsidR="00423624">
        <w:rPr>
          <w:color w:val="000000" w:themeColor="text1"/>
          <w:sz w:val="24"/>
          <w:szCs w:val="24"/>
        </w:rPr>
        <w:t xml:space="preserve"> </w:t>
      </w:r>
      <w:r w:rsidR="00423624" w:rsidRPr="00423624">
        <w:rPr>
          <w:color w:val="000000" w:themeColor="text1"/>
          <w:sz w:val="24"/>
          <w:szCs w:val="24"/>
        </w:rPr>
        <w:t>with diabetes are</w:t>
      </w:r>
      <w:r w:rsidR="00423624">
        <w:rPr>
          <w:color w:val="000000" w:themeColor="text1"/>
          <w:sz w:val="24"/>
          <w:szCs w:val="24"/>
        </w:rPr>
        <w:t xml:space="preserve"> </w:t>
      </w:r>
      <w:r w:rsidR="00423624" w:rsidRPr="00423624">
        <w:rPr>
          <w:color w:val="000000" w:themeColor="text1"/>
          <w:sz w:val="24"/>
          <w:szCs w:val="24"/>
        </w:rPr>
        <w:t>undiagnosed</w:t>
      </w:r>
      <w:r w:rsidR="00423624">
        <w:rPr>
          <w:color w:val="000000" w:themeColor="text1"/>
          <w:sz w:val="24"/>
          <w:szCs w:val="24"/>
        </w:rPr>
        <w:t xml:space="preserve">. In 2013, </w:t>
      </w:r>
      <w:r w:rsidR="006E7333" w:rsidRPr="00423624">
        <w:rPr>
          <w:color w:val="000000" w:themeColor="text1"/>
          <w:sz w:val="24"/>
          <w:szCs w:val="24"/>
        </w:rPr>
        <w:t>548 billion</w:t>
      </w:r>
      <w:r w:rsidR="006E7333">
        <w:rPr>
          <w:color w:val="000000" w:themeColor="text1"/>
          <w:sz w:val="24"/>
          <w:szCs w:val="24"/>
        </w:rPr>
        <w:t xml:space="preserve"> US</w:t>
      </w:r>
      <w:r w:rsidR="006E7333" w:rsidRPr="00423624">
        <w:rPr>
          <w:color w:val="000000" w:themeColor="text1"/>
          <w:sz w:val="24"/>
          <w:szCs w:val="24"/>
        </w:rPr>
        <w:t xml:space="preserve"> dollars </w:t>
      </w:r>
      <w:r w:rsidR="006E7333">
        <w:rPr>
          <w:color w:val="000000" w:themeColor="text1"/>
          <w:sz w:val="24"/>
          <w:szCs w:val="24"/>
        </w:rPr>
        <w:t>were spent on</w:t>
      </w:r>
      <w:r w:rsidR="006E7333" w:rsidRPr="00423624">
        <w:rPr>
          <w:color w:val="000000" w:themeColor="text1"/>
          <w:sz w:val="24"/>
          <w:szCs w:val="24"/>
        </w:rPr>
        <w:t xml:space="preserve"> </w:t>
      </w:r>
      <w:r w:rsidR="00423624" w:rsidRPr="00423624">
        <w:rPr>
          <w:color w:val="000000" w:themeColor="text1"/>
          <w:sz w:val="24"/>
          <w:szCs w:val="24"/>
        </w:rPr>
        <w:t xml:space="preserve">health expenditure </w:t>
      </w:r>
      <w:r w:rsidR="006E7333">
        <w:rPr>
          <w:color w:val="000000" w:themeColor="text1"/>
          <w:sz w:val="24"/>
          <w:szCs w:val="24"/>
        </w:rPr>
        <w:t>related to diabetes.</w:t>
      </w:r>
      <w:r w:rsidR="00B92B73">
        <w:rPr>
          <w:color w:val="000000" w:themeColor="text1"/>
          <w:sz w:val="24"/>
          <w:szCs w:val="24"/>
          <w:vertAlign w:val="superscript"/>
        </w:rPr>
        <w:t>6</w:t>
      </w:r>
    </w:p>
    <w:p w:rsidR="00073D61" w:rsidRDefault="00B91ED5" w:rsidP="004733EF">
      <w:pPr>
        <w:tabs>
          <w:tab w:val="left" w:pos="2279"/>
        </w:tabs>
        <w:jc w:val="both"/>
        <w:rPr>
          <w:color w:val="000000" w:themeColor="text1"/>
          <w:sz w:val="24"/>
          <w:szCs w:val="24"/>
        </w:rPr>
      </w:pPr>
      <w:r>
        <w:rPr>
          <w:color w:val="000000" w:themeColor="text1"/>
          <w:sz w:val="24"/>
          <w:szCs w:val="24"/>
        </w:rPr>
        <w:tab/>
      </w:r>
      <w:r w:rsidR="00CE3C0D">
        <w:rPr>
          <w:color w:val="000000" w:themeColor="text1"/>
          <w:sz w:val="24"/>
          <w:szCs w:val="24"/>
        </w:rPr>
        <w:t xml:space="preserve">Pakistan </w:t>
      </w:r>
      <w:r w:rsidR="006C3C52">
        <w:rPr>
          <w:color w:val="000000" w:themeColor="text1"/>
          <w:sz w:val="24"/>
          <w:szCs w:val="24"/>
        </w:rPr>
        <w:t xml:space="preserve">with a population of </w:t>
      </w:r>
      <w:r w:rsidR="006C3C52" w:rsidRPr="00CE3C0D">
        <w:rPr>
          <w:color w:val="000000" w:themeColor="text1"/>
          <w:sz w:val="24"/>
          <w:szCs w:val="24"/>
        </w:rPr>
        <w:t>184.35 million</w:t>
      </w:r>
      <w:r w:rsidR="006C3C52">
        <w:rPr>
          <w:color w:val="000000" w:themeColor="text1"/>
          <w:sz w:val="24"/>
          <w:szCs w:val="24"/>
        </w:rPr>
        <w:t xml:space="preserve"> </w:t>
      </w:r>
      <w:r w:rsidR="00CE3C0D">
        <w:rPr>
          <w:color w:val="000000" w:themeColor="text1"/>
          <w:sz w:val="24"/>
          <w:szCs w:val="24"/>
        </w:rPr>
        <w:t xml:space="preserve">is </w:t>
      </w:r>
      <w:r w:rsidR="00CE3C0D" w:rsidRPr="00CE3C0D">
        <w:rPr>
          <w:color w:val="000000" w:themeColor="text1"/>
          <w:sz w:val="24"/>
          <w:szCs w:val="24"/>
        </w:rPr>
        <w:t>the 6th most populous</w:t>
      </w:r>
      <w:r w:rsidR="00CE3C0D">
        <w:rPr>
          <w:color w:val="000000" w:themeColor="text1"/>
          <w:sz w:val="24"/>
          <w:szCs w:val="24"/>
        </w:rPr>
        <w:t xml:space="preserve"> </w:t>
      </w:r>
      <w:r w:rsidR="00CE3C0D" w:rsidRPr="00CE3C0D">
        <w:rPr>
          <w:color w:val="000000" w:themeColor="text1"/>
          <w:sz w:val="24"/>
          <w:szCs w:val="24"/>
        </w:rPr>
        <w:t>country of the world.</w:t>
      </w:r>
      <w:r w:rsidR="000953F2">
        <w:rPr>
          <w:color w:val="000000" w:themeColor="text1"/>
          <w:sz w:val="24"/>
          <w:szCs w:val="24"/>
          <w:vertAlign w:val="superscript"/>
        </w:rPr>
        <w:t>7</w:t>
      </w:r>
      <w:r w:rsidR="006C3C52">
        <w:rPr>
          <w:color w:val="000000" w:themeColor="text1"/>
          <w:sz w:val="24"/>
          <w:szCs w:val="24"/>
        </w:rPr>
        <w:t xml:space="preserve"> Although </w:t>
      </w:r>
      <w:r w:rsidR="007608A1">
        <w:rPr>
          <w:color w:val="000000" w:themeColor="text1"/>
          <w:sz w:val="24"/>
          <w:szCs w:val="24"/>
        </w:rPr>
        <w:t xml:space="preserve">current </w:t>
      </w:r>
      <w:r w:rsidR="006C3C52">
        <w:rPr>
          <w:color w:val="000000" w:themeColor="text1"/>
          <w:sz w:val="24"/>
          <w:szCs w:val="24"/>
        </w:rPr>
        <w:t xml:space="preserve">national data regarding prevalence of diabetes in Pakistan </w:t>
      </w:r>
      <w:r w:rsidR="007608A1">
        <w:rPr>
          <w:color w:val="000000" w:themeColor="text1"/>
          <w:sz w:val="24"/>
          <w:szCs w:val="24"/>
        </w:rPr>
        <w:t xml:space="preserve">are lacking, previous national diabetes surveys of Pakistan by </w:t>
      </w:r>
      <w:r w:rsidR="007608A1" w:rsidRPr="007608A1">
        <w:rPr>
          <w:color w:val="000000" w:themeColor="text1"/>
          <w:sz w:val="24"/>
          <w:szCs w:val="24"/>
        </w:rPr>
        <w:t>Diabetes Association of Pakistan</w:t>
      </w:r>
      <w:r w:rsidR="007608A1">
        <w:rPr>
          <w:color w:val="000000" w:themeColor="text1"/>
          <w:sz w:val="24"/>
          <w:szCs w:val="24"/>
        </w:rPr>
        <w:t xml:space="preserve"> </w:t>
      </w:r>
      <w:r w:rsidR="007608A1" w:rsidRPr="007608A1">
        <w:rPr>
          <w:color w:val="000000" w:themeColor="text1"/>
          <w:sz w:val="24"/>
          <w:szCs w:val="24"/>
        </w:rPr>
        <w:t>and WHO</w:t>
      </w:r>
      <w:r w:rsidR="007608A1">
        <w:rPr>
          <w:color w:val="000000" w:themeColor="text1"/>
          <w:sz w:val="24"/>
          <w:szCs w:val="24"/>
        </w:rPr>
        <w:t xml:space="preserve"> showed an overall </w:t>
      </w:r>
      <w:r w:rsidR="007608A1" w:rsidRPr="007608A1">
        <w:rPr>
          <w:color w:val="000000" w:themeColor="text1"/>
          <w:sz w:val="24"/>
          <w:szCs w:val="24"/>
        </w:rPr>
        <w:t>prevalence</w:t>
      </w:r>
      <w:r w:rsidR="007608A1">
        <w:rPr>
          <w:color w:val="000000" w:themeColor="text1"/>
          <w:sz w:val="24"/>
          <w:szCs w:val="24"/>
        </w:rPr>
        <w:t xml:space="preserve"> </w:t>
      </w:r>
      <w:r w:rsidR="007608A1" w:rsidRPr="007608A1">
        <w:rPr>
          <w:color w:val="000000" w:themeColor="text1"/>
          <w:sz w:val="24"/>
          <w:szCs w:val="24"/>
        </w:rPr>
        <w:t xml:space="preserve">of </w:t>
      </w:r>
      <w:r w:rsidR="007608A1">
        <w:rPr>
          <w:color w:val="000000" w:themeColor="text1"/>
          <w:sz w:val="24"/>
          <w:szCs w:val="24"/>
        </w:rPr>
        <w:t>diabetes</w:t>
      </w:r>
      <w:r w:rsidR="007608A1" w:rsidRPr="007608A1">
        <w:rPr>
          <w:color w:val="000000" w:themeColor="text1"/>
          <w:sz w:val="24"/>
          <w:szCs w:val="24"/>
        </w:rPr>
        <w:t xml:space="preserve"> </w:t>
      </w:r>
      <w:r w:rsidR="007608A1">
        <w:rPr>
          <w:color w:val="000000" w:themeColor="text1"/>
          <w:sz w:val="24"/>
          <w:szCs w:val="24"/>
        </w:rPr>
        <w:t>as 11.47%</w:t>
      </w:r>
      <w:r w:rsidR="007608A1" w:rsidRPr="007608A1">
        <w:rPr>
          <w:color w:val="000000" w:themeColor="text1"/>
          <w:sz w:val="24"/>
          <w:szCs w:val="24"/>
        </w:rPr>
        <w:t xml:space="preserve"> </w:t>
      </w:r>
      <w:r w:rsidR="007608A1">
        <w:rPr>
          <w:color w:val="000000" w:themeColor="text1"/>
          <w:sz w:val="24"/>
          <w:szCs w:val="24"/>
        </w:rPr>
        <w:t>(</w:t>
      </w:r>
      <w:r w:rsidR="007608A1" w:rsidRPr="007608A1">
        <w:rPr>
          <w:color w:val="000000" w:themeColor="text1"/>
          <w:sz w:val="24"/>
          <w:szCs w:val="24"/>
        </w:rPr>
        <w:t>ranged</w:t>
      </w:r>
      <w:r w:rsidR="007608A1">
        <w:rPr>
          <w:color w:val="000000" w:themeColor="text1"/>
          <w:sz w:val="24"/>
          <w:szCs w:val="24"/>
        </w:rPr>
        <w:t xml:space="preserve"> </w:t>
      </w:r>
      <w:r w:rsidR="007608A1" w:rsidRPr="007608A1">
        <w:rPr>
          <w:color w:val="000000" w:themeColor="text1"/>
          <w:sz w:val="24"/>
          <w:szCs w:val="24"/>
        </w:rPr>
        <w:t xml:space="preserve">from </w:t>
      </w:r>
      <w:r w:rsidR="007608A1">
        <w:rPr>
          <w:color w:val="000000" w:themeColor="text1"/>
          <w:sz w:val="24"/>
          <w:szCs w:val="24"/>
        </w:rPr>
        <w:t>6.39</w:t>
      </w:r>
      <w:r w:rsidR="007608A1" w:rsidRPr="007608A1">
        <w:rPr>
          <w:color w:val="000000" w:themeColor="text1"/>
          <w:sz w:val="24"/>
          <w:szCs w:val="24"/>
        </w:rPr>
        <w:t>–1</w:t>
      </w:r>
      <w:r w:rsidR="007608A1">
        <w:rPr>
          <w:color w:val="000000" w:themeColor="text1"/>
          <w:sz w:val="24"/>
          <w:szCs w:val="24"/>
        </w:rPr>
        <w:t>6.5</w:t>
      </w:r>
      <w:r w:rsidR="007608A1" w:rsidRPr="007608A1">
        <w:rPr>
          <w:color w:val="000000" w:themeColor="text1"/>
          <w:sz w:val="24"/>
          <w:szCs w:val="24"/>
        </w:rPr>
        <w:t>%</w:t>
      </w:r>
      <w:r w:rsidR="007608A1">
        <w:rPr>
          <w:color w:val="000000" w:themeColor="text1"/>
          <w:sz w:val="24"/>
          <w:szCs w:val="24"/>
        </w:rPr>
        <w:t>)</w:t>
      </w:r>
      <w:r w:rsidR="007608A1" w:rsidRPr="007608A1">
        <w:rPr>
          <w:color w:val="000000" w:themeColor="text1"/>
          <w:sz w:val="24"/>
          <w:szCs w:val="24"/>
        </w:rPr>
        <w:t>.</w:t>
      </w:r>
      <w:r w:rsidR="000953F2">
        <w:rPr>
          <w:color w:val="000000" w:themeColor="text1"/>
          <w:sz w:val="24"/>
          <w:szCs w:val="24"/>
          <w:vertAlign w:val="superscript"/>
        </w:rPr>
        <w:t>8-11</w:t>
      </w:r>
      <w:r w:rsidR="007608A1">
        <w:rPr>
          <w:color w:val="000000" w:themeColor="text1"/>
          <w:sz w:val="24"/>
          <w:szCs w:val="24"/>
        </w:rPr>
        <w:t xml:space="preserve">  </w:t>
      </w:r>
      <w:r w:rsidR="007F4572">
        <w:rPr>
          <w:color w:val="000000" w:themeColor="text1"/>
          <w:sz w:val="24"/>
          <w:szCs w:val="24"/>
        </w:rPr>
        <w:t xml:space="preserve">According to IDF, there were </w:t>
      </w:r>
      <w:r w:rsidR="007F4572" w:rsidRPr="007F4572">
        <w:rPr>
          <w:color w:val="000000" w:themeColor="text1"/>
          <w:sz w:val="24"/>
          <w:szCs w:val="24"/>
        </w:rPr>
        <w:t>6.9 million cases of diabetes in Pakistan in 2014</w:t>
      </w:r>
      <w:r w:rsidR="007F4572">
        <w:rPr>
          <w:color w:val="000000" w:themeColor="text1"/>
          <w:sz w:val="24"/>
          <w:szCs w:val="24"/>
        </w:rPr>
        <w:t xml:space="preserve"> and p</w:t>
      </w:r>
      <w:r w:rsidR="007F4572" w:rsidRPr="007F4572">
        <w:rPr>
          <w:color w:val="000000" w:themeColor="text1"/>
          <w:sz w:val="24"/>
          <w:szCs w:val="24"/>
        </w:rPr>
        <w:t>revalence of diabetes in adults</w:t>
      </w:r>
      <w:r w:rsidR="007F4572">
        <w:rPr>
          <w:color w:val="000000" w:themeColor="text1"/>
          <w:sz w:val="24"/>
          <w:szCs w:val="24"/>
        </w:rPr>
        <w:t xml:space="preserve"> of </w:t>
      </w:r>
      <w:r w:rsidR="007F4572" w:rsidRPr="007F4572">
        <w:rPr>
          <w:color w:val="000000" w:themeColor="text1"/>
          <w:sz w:val="24"/>
          <w:szCs w:val="24"/>
        </w:rPr>
        <w:t>20-79 years</w:t>
      </w:r>
      <w:r w:rsidR="007F4572">
        <w:rPr>
          <w:color w:val="000000" w:themeColor="text1"/>
          <w:sz w:val="24"/>
          <w:szCs w:val="24"/>
        </w:rPr>
        <w:t xml:space="preserve"> of age was </w:t>
      </w:r>
      <w:r w:rsidR="004733EF" w:rsidRPr="007F4572">
        <w:rPr>
          <w:color w:val="000000" w:themeColor="text1"/>
          <w:sz w:val="24"/>
          <w:szCs w:val="24"/>
        </w:rPr>
        <w:t>6.8</w:t>
      </w:r>
      <w:r w:rsidR="007F4572" w:rsidRPr="007F4572">
        <w:rPr>
          <w:color w:val="000000" w:themeColor="text1"/>
          <w:sz w:val="24"/>
          <w:szCs w:val="24"/>
        </w:rPr>
        <w:t>%.</w:t>
      </w:r>
      <w:r w:rsidR="007F4572">
        <w:rPr>
          <w:color w:val="000000" w:themeColor="text1"/>
          <w:sz w:val="24"/>
          <w:szCs w:val="24"/>
          <w:vertAlign w:val="superscript"/>
        </w:rPr>
        <w:t>12</w:t>
      </w:r>
      <w:r w:rsidR="004733EF">
        <w:rPr>
          <w:color w:val="000000" w:themeColor="text1"/>
          <w:sz w:val="24"/>
          <w:szCs w:val="24"/>
          <w:vertAlign w:val="superscript"/>
        </w:rPr>
        <w:t xml:space="preserve"> </w:t>
      </w:r>
      <w:r w:rsidR="004733EF">
        <w:rPr>
          <w:color w:val="000000" w:themeColor="text1"/>
          <w:sz w:val="24"/>
          <w:szCs w:val="24"/>
        </w:rPr>
        <w:t xml:space="preserve"> However, the projected estimates of IDF for 2035 shows an alarming situation and </w:t>
      </w:r>
      <w:r w:rsidR="006F2747">
        <w:rPr>
          <w:color w:val="000000" w:themeColor="text1"/>
          <w:sz w:val="24"/>
          <w:szCs w:val="24"/>
        </w:rPr>
        <w:t>Pakistan</w:t>
      </w:r>
      <w:r w:rsidR="000C0E0E">
        <w:rPr>
          <w:color w:val="000000" w:themeColor="text1"/>
          <w:sz w:val="24"/>
          <w:szCs w:val="24"/>
        </w:rPr>
        <w:t xml:space="preserve"> </w:t>
      </w:r>
      <w:r w:rsidR="006F2747">
        <w:rPr>
          <w:color w:val="000000" w:themeColor="text1"/>
          <w:sz w:val="24"/>
          <w:szCs w:val="24"/>
        </w:rPr>
        <w:t xml:space="preserve">with an estimated prevalence of </w:t>
      </w:r>
      <w:r w:rsidR="006F2747" w:rsidRPr="006F2747">
        <w:rPr>
          <w:color w:val="000000" w:themeColor="text1"/>
          <w:sz w:val="24"/>
          <w:szCs w:val="24"/>
        </w:rPr>
        <w:t>12.8</w:t>
      </w:r>
      <w:r w:rsidR="006F2747">
        <w:rPr>
          <w:color w:val="000000" w:themeColor="text1"/>
          <w:sz w:val="24"/>
          <w:szCs w:val="24"/>
        </w:rPr>
        <w:t xml:space="preserve"> million diabetics, will be ranked</w:t>
      </w:r>
      <w:r w:rsidR="000C0E0E">
        <w:rPr>
          <w:color w:val="000000" w:themeColor="text1"/>
          <w:sz w:val="24"/>
          <w:szCs w:val="24"/>
        </w:rPr>
        <w:t xml:space="preserve"> 8</w:t>
      </w:r>
      <w:r w:rsidR="000C0E0E" w:rsidRPr="000C0E0E">
        <w:rPr>
          <w:color w:val="000000" w:themeColor="text1"/>
          <w:sz w:val="24"/>
          <w:szCs w:val="24"/>
          <w:vertAlign w:val="superscript"/>
        </w:rPr>
        <w:t>th</w:t>
      </w:r>
      <w:r w:rsidR="000C0E0E">
        <w:rPr>
          <w:color w:val="000000" w:themeColor="text1"/>
          <w:sz w:val="24"/>
          <w:szCs w:val="24"/>
        </w:rPr>
        <w:t xml:space="preserve"> </w:t>
      </w:r>
      <w:r w:rsidR="006F2747">
        <w:rPr>
          <w:color w:val="000000" w:themeColor="text1"/>
          <w:sz w:val="24"/>
          <w:szCs w:val="24"/>
        </w:rPr>
        <w:t>among the world’s top 10 countries</w:t>
      </w:r>
      <w:r w:rsidR="004733EF">
        <w:rPr>
          <w:color w:val="000000" w:themeColor="text1"/>
          <w:sz w:val="24"/>
          <w:szCs w:val="24"/>
        </w:rPr>
        <w:t xml:space="preserve"> having</w:t>
      </w:r>
      <w:r w:rsidR="006F2747">
        <w:rPr>
          <w:color w:val="000000" w:themeColor="text1"/>
          <w:sz w:val="24"/>
          <w:szCs w:val="24"/>
        </w:rPr>
        <w:t xml:space="preserve"> increased prevalence of Diabetes.</w:t>
      </w:r>
      <w:r w:rsidR="006F2747">
        <w:rPr>
          <w:color w:val="000000" w:themeColor="text1"/>
          <w:sz w:val="24"/>
          <w:szCs w:val="24"/>
          <w:vertAlign w:val="superscript"/>
        </w:rPr>
        <w:t>6</w:t>
      </w:r>
      <w:r w:rsidR="006F2747">
        <w:rPr>
          <w:color w:val="000000" w:themeColor="text1"/>
          <w:sz w:val="24"/>
          <w:szCs w:val="24"/>
        </w:rPr>
        <w:t xml:space="preserve"> </w:t>
      </w:r>
    </w:p>
    <w:p w:rsidR="008C335A" w:rsidRPr="008C335A" w:rsidRDefault="00B91ED5" w:rsidP="005F3BF6">
      <w:pPr>
        <w:tabs>
          <w:tab w:val="left" w:pos="2279"/>
        </w:tabs>
        <w:jc w:val="both"/>
        <w:rPr>
          <w:rFonts w:ascii="Times New Roman" w:hAnsi="Times New Roman" w:cs="Times New Roman"/>
          <w:color w:val="000000" w:themeColor="text1"/>
          <w:sz w:val="24"/>
          <w:szCs w:val="24"/>
        </w:rPr>
      </w:pPr>
      <w:r>
        <w:rPr>
          <w:color w:val="000000" w:themeColor="text1"/>
          <w:sz w:val="24"/>
          <w:szCs w:val="24"/>
        </w:rPr>
        <w:tab/>
      </w:r>
      <w:r w:rsidR="0043179B">
        <w:rPr>
          <w:color w:val="000000" w:themeColor="text1"/>
          <w:sz w:val="24"/>
          <w:szCs w:val="24"/>
        </w:rPr>
        <w:t xml:space="preserve">To meet the global challenge of NCD and DM, </w:t>
      </w:r>
      <w:r w:rsidR="00AB4728" w:rsidRPr="00AB4728">
        <w:rPr>
          <w:color w:val="000000" w:themeColor="text1"/>
          <w:sz w:val="24"/>
          <w:szCs w:val="24"/>
        </w:rPr>
        <w:t xml:space="preserve">UN Member States adopted the </w:t>
      </w:r>
      <w:r w:rsidR="00AB4728" w:rsidRPr="006A606E">
        <w:rPr>
          <w:i/>
          <w:color w:val="000000" w:themeColor="text1"/>
          <w:sz w:val="24"/>
          <w:szCs w:val="24"/>
        </w:rPr>
        <w:t xml:space="preserve">Political Declaration on the </w:t>
      </w:r>
      <w:r w:rsidR="00AB4728" w:rsidRPr="006A606E">
        <w:rPr>
          <w:rFonts w:ascii="Times New Roman" w:hAnsi="Times New Roman" w:cs="Times New Roman"/>
          <w:i/>
          <w:color w:val="000000" w:themeColor="text1"/>
          <w:sz w:val="24"/>
          <w:szCs w:val="24"/>
        </w:rPr>
        <w:t>Prevention and Control of NCDs</w:t>
      </w:r>
      <w:r w:rsidR="00AB4728" w:rsidRPr="00263066">
        <w:rPr>
          <w:rFonts w:ascii="Times New Roman" w:hAnsi="Times New Roman" w:cs="Times New Roman"/>
          <w:color w:val="000000" w:themeColor="text1"/>
          <w:sz w:val="24"/>
          <w:szCs w:val="24"/>
        </w:rPr>
        <w:t xml:space="preserve"> </w:t>
      </w:r>
      <w:r w:rsidR="006A606E">
        <w:rPr>
          <w:rFonts w:ascii="Times New Roman" w:hAnsi="Times New Roman" w:cs="Times New Roman"/>
          <w:color w:val="000000" w:themeColor="text1"/>
          <w:sz w:val="24"/>
          <w:szCs w:val="24"/>
        </w:rPr>
        <w:t>i</w:t>
      </w:r>
      <w:r w:rsidR="00AB4728" w:rsidRPr="00263066">
        <w:rPr>
          <w:rFonts w:ascii="Times New Roman" w:hAnsi="Times New Roman" w:cs="Times New Roman"/>
          <w:color w:val="000000" w:themeColor="text1"/>
          <w:sz w:val="24"/>
          <w:szCs w:val="24"/>
        </w:rPr>
        <w:t xml:space="preserve">n </w:t>
      </w:r>
      <w:r w:rsidR="006A606E">
        <w:rPr>
          <w:rFonts w:ascii="Times New Roman" w:hAnsi="Times New Roman" w:cs="Times New Roman"/>
          <w:color w:val="000000" w:themeColor="text1"/>
          <w:sz w:val="24"/>
          <w:szCs w:val="24"/>
        </w:rPr>
        <w:t>S</w:t>
      </w:r>
      <w:r w:rsidR="006A606E" w:rsidRPr="00263066">
        <w:rPr>
          <w:rFonts w:ascii="Times New Roman" w:hAnsi="Times New Roman" w:cs="Times New Roman"/>
          <w:color w:val="000000" w:themeColor="text1"/>
          <w:sz w:val="24"/>
          <w:szCs w:val="24"/>
        </w:rPr>
        <w:t>eptember</w:t>
      </w:r>
      <w:r w:rsidR="00AB4728" w:rsidRPr="00263066">
        <w:rPr>
          <w:rFonts w:ascii="Times New Roman" w:hAnsi="Times New Roman" w:cs="Times New Roman"/>
          <w:color w:val="000000" w:themeColor="text1"/>
          <w:sz w:val="24"/>
          <w:szCs w:val="24"/>
        </w:rPr>
        <w:t xml:space="preserve"> 2011</w:t>
      </w:r>
      <w:r w:rsidR="006C1C3D" w:rsidRPr="00263066">
        <w:rPr>
          <w:rFonts w:ascii="Times New Roman" w:hAnsi="Times New Roman" w:cs="Times New Roman"/>
          <w:color w:val="000000" w:themeColor="text1"/>
          <w:sz w:val="24"/>
          <w:szCs w:val="24"/>
        </w:rPr>
        <w:t>.</w:t>
      </w:r>
      <w:r w:rsidR="00F4061C" w:rsidRPr="00263066">
        <w:rPr>
          <w:rFonts w:ascii="Times New Roman" w:hAnsi="Times New Roman" w:cs="Times New Roman"/>
          <w:color w:val="000000" w:themeColor="text1"/>
          <w:sz w:val="24"/>
          <w:szCs w:val="24"/>
          <w:vertAlign w:val="superscript"/>
        </w:rPr>
        <w:t>13</w:t>
      </w:r>
      <w:r w:rsidR="00F4061C" w:rsidRPr="00263066">
        <w:rPr>
          <w:rFonts w:ascii="Times New Roman" w:hAnsi="Times New Roman" w:cs="Times New Roman"/>
          <w:color w:val="000000" w:themeColor="text1"/>
          <w:sz w:val="24"/>
          <w:szCs w:val="24"/>
        </w:rPr>
        <w:t> </w:t>
      </w:r>
      <w:r w:rsidR="006C1C3D" w:rsidRPr="00263066">
        <w:rPr>
          <w:rFonts w:ascii="Times New Roman" w:hAnsi="Times New Roman" w:cs="Times New Roman"/>
          <w:color w:val="000000" w:themeColor="text1"/>
          <w:sz w:val="24"/>
          <w:szCs w:val="24"/>
        </w:rPr>
        <w:t xml:space="preserve"> This strong </w:t>
      </w:r>
      <w:r w:rsidR="006A606E">
        <w:rPr>
          <w:rFonts w:ascii="Times New Roman" w:hAnsi="Times New Roman" w:cs="Times New Roman"/>
          <w:color w:val="000000" w:themeColor="text1"/>
          <w:sz w:val="24"/>
          <w:szCs w:val="24"/>
        </w:rPr>
        <w:t xml:space="preserve">political </w:t>
      </w:r>
      <w:r w:rsidR="006C1C3D" w:rsidRPr="00263066">
        <w:rPr>
          <w:rFonts w:ascii="Times New Roman" w:hAnsi="Times New Roman" w:cs="Times New Roman"/>
          <w:color w:val="000000" w:themeColor="text1"/>
          <w:sz w:val="24"/>
          <w:szCs w:val="24"/>
        </w:rPr>
        <w:t>commitment led to WHO multi</w:t>
      </w:r>
      <w:r w:rsidR="00263066">
        <w:rPr>
          <w:rFonts w:ascii="Times New Roman" w:hAnsi="Times New Roman" w:cs="Times New Roman"/>
          <w:color w:val="000000" w:themeColor="text1"/>
          <w:sz w:val="24"/>
          <w:szCs w:val="24"/>
        </w:rPr>
        <w:t>-</w:t>
      </w:r>
      <w:r w:rsidR="006C1C3D" w:rsidRPr="00263066">
        <w:rPr>
          <w:rFonts w:ascii="Times New Roman" w:hAnsi="Times New Roman" w:cs="Times New Roman"/>
          <w:color w:val="000000" w:themeColor="text1"/>
          <w:sz w:val="24"/>
          <w:szCs w:val="24"/>
        </w:rPr>
        <w:t xml:space="preserve">sectoral action plans and </w:t>
      </w:r>
      <w:r w:rsidR="006C1C3D" w:rsidRPr="00263066">
        <w:rPr>
          <w:rFonts w:ascii="Times New Roman" w:hAnsi="Times New Roman" w:cs="Times New Roman"/>
          <w:color w:val="000000" w:themeColor="text1"/>
          <w:sz w:val="24"/>
          <w:szCs w:val="24"/>
        </w:rPr>
        <w:lastRenderedPageBreak/>
        <w:t xml:space="preserve">policies for the prevention and control of NCDs. </w:t>
      </w:r>
      <w:r w:rsidR="00B34F18" w:rsidRPr="00263066">
        <w:rPr>
          <w:rFonts w:ascii="Times New Roman" w:hAnsi="Times New Roman" w:cs="Times New Roman"/>
          <w:sz w:val="24"/>
          <w:szCs w:val="24"/>
        </w:rPr>
        <w:t xml:space="preserve">In 2013, the </w:t>
      </w:r>
      <w:r w:rsidR="00B34F18" w:rsidRPr="006A606E">
        <w:rPr>
          <w:rFonts w:ascii="Times New Roman" w:hAnsi="Times New Roman" w:cs="Times New Roman"/>
          <w:i/>
          <w:sz w:val="24"/>
          <w:szCs w:val="24"/>
        </w:rPr>
        <w:t>World Health Assembly</w:t>
      </w:r>
      <w:r w:rsidR="00B34F18" w:rsidRPr="00263066">
        <w:rPr>
          <w:rFonts w:ascii="Times New Roman" w:hAnsi="Times New Roman" w:cs="Times New Roman"/>
          <w:sz w:val="24"/>
          <w:szCs w:val="24"/>
        </w:rPr>
        <w:t xml:space="preserve"> </w:t>
      </w:r>
      <w:r w:rsidR="00263066" w:rsidRPr="00263066">
        <w:rPr>
          <w:rFonts w:ascii="Times New Roman" w:hAnsi="Times New Roman" w:cs="Times New Roman"/>
          <w:sz w:val="24"/>
          <w:szCs w:val="24"/>
        </w:rPr>
        <w:t xml:space="preserve">endorsed the </w:t>
      </w:r>
      <w:r w:rsidR="00263066" w:rsidRPr="006A606E">
        <w:rPr>
          <w:rFonts w:ascii="Times New Roman" w:hAnsi="Times New Roman" w:cs="Times New Roman"/>
          <w:i/>
          <w:color w:val="000000" w:themeColor="text1"/>
          <w:sz w:val="24"/>
          <w:szCs w:val="24"/>
        </w:rPr>
        <w:t xml:space="preserve">WHO </w:t>
      </w:r>
      <w:r w:rsidR="006A606E">
        <w:rPr>
          <w:rFonts w:ascii="Times New Roman" w:hAnsi="Times New Roman" w:cs="Times New Roman"/>
          <w:i/>
          <w:color w:val="000000" w:themeColor="text1"/>
          <w:sz w:val="24"/>
          <w:szCs w:val="24"/>
        </w:rPr>
        <w:t>g</w:t>
      </w:r>
      <w:r w:rsidR="00263066" w:rsidRPr="006A606E">
        <w:rPr>
          <w:rFonts w:ascii="Times New Roman" w:hAnsi="Times New Roman" w:cs="Times New Roman"/>
          <w:i/>
          <w:color w:val="000000" w:themeColor="text1"/>
          <w:sz w:val="24"/>
          <w:szCs w:val="24"/>
        </w:rPr>
        <w:t>lobal action plan</w:t>
      </w:r>
      <w:r w:rsidR="00263066" w:rsidRPr="00263066">
        <w:rPr>
          <w:rFonts w:ascii="Times New Roman" w:hAnsi="Times New Roman" w:cs="Times New Roman"/>
          <w:color w:val="000000" w:themeColor="text1"/>
          <w:sz w:val="24"/>
          <w:szCs w:val="24"/>
        </w:rPr>
        <w:t xml:space="preserve"> for the prevention and control of </w:t>
      </w:r>
      <w:r w:rsidR="00263066">
        <w:rPr>
          <w:rFonts w:ascii="Times New Roman" w:hAnsi="Times New Roman" w:cs="Times New Roman"/>
          <w:color w:val="000000" w:themeColor="text1"/>
          <w:sz w:val="24"/>
          <w:szCs w:val="24"/>
        </w:rPr>
        <w:t>NCDs</w:t>
      </w:r>
      <w:r w:rsidR="00263066" w:rsidRPr="00263066">
        <w:rPr>
          <w:rFonts w:ascii="Times New Roman" w:hAnsi="Times New Roman" w:cs="Times New Roman"/>
          <w:color w:val="000000" w:themeColor="text1"/>
          <w:sz w:val="24"/>
          <w:szCs w:val="24"/>
        </w:rPr>
        <w:t xml:space="preserve"> 2013–2020</w:t>
      </w:r>
      <w:r w:rsidR="00263066">
        <w:rPr>
          <w:rFonts w:ascii="Times New Roman" w:hAnsi="Times New Roman" w:cs="Times New Roman"/>
          <w:color w:val="000000" w:themeColor="text1"/>
          <w:sz w:val="24"/>
          <w:szCs w:val="24"/>
          <w:vertAlign w:val="superscript"/>
        </w:rPr>
        <w:t>14</w:t>
      </w:r>
      <w:r w:rsidR="00263066">
        <w:rPr>
          <w:rFonts w:ascii="Times New Roman" w:hAnsi="Times New Roman" w:cs="Times New Roman"/>
          <w:color w:val="000000" w:themeColor="text1"/>
          <w:sz w:val="24"/>
          <w:szCs w:val="24"/>
        </w:rPr>
        <w:t xml:space="preserve"> and </w:t>
      </w:r>
      <w:r w:rsidR="00B34F18" w:rsidRPr="007E3FFB">
        <w:rPr>
          <w:rFonts w:ascii="Times New Roman" w:hAnsi="Times New Roman" w:cs="Times New Roman"/>
          <w:sz w:val="24"/>
          <w:szCs w:val="24"/>
        </w:rPr>
        <w:t xml:space="preserve">adopted a </w:t>
      </w:r>
      <w:r w:rsidR="00B34F18" w:rsidRPr="006A606E">
        <w:rPr>
          <w:rFonts w:ascii="Times New Roman" w:hAnsi="Times New Roman" w:cs="Times New Roman"/>
          <w:i/>
          <w:sz w:val="24"/>
          <w:szCs w:val="24"/>
        </w:rPr>
        <w:t>Comprehensive Global Monitoring Framework for NCDs</w:t>
      </w:r>
      <w:r w:rsidR="00B34F18" w:rsidRPr="007E3FFB">
        <w:rPr>
          <w:rFonts w:ascii="Times New Roman" w:hAnsi="Times New Roman" w:cs="Times New Roman"/>
          <w:sz w:val="24"/>
          <w:szCs w:val="24"/>
        </w:rPr>
        <w:t>, including</w:t>
      </w:r>
      <w:r w:rsidR="00263066">
        <w:rPr>
          <w:rFonts w:ascii="Times New Roman" w:hAnsi="Times New Roman" w:cs="Times New Roman"/>
          <w:sz w:val="24"/>
          <w:szCs w:val="24"/>
        </w:rPr>
        <w:t xml:space="preserve"> </w:t>
      </w:r>
      <w:r w:rsidR="00B34F18" w:rsidRPr="007E3FFB">
        <w:rPr>
          <w:rFonts w:ascii="Times New Roman" w:hAnsi="Times New Roman" w:cs="Times New Roman"/>
          <w:sz w:val="24"/>
          <w:szCs w:val="24"/>
        </w:rPr>
        <w:t xml:space="preserve">25 monitoring and surveillance indicators and nine voluntary global targets for 2025. </w:t>
      </w:r>
      <w:r w:rsidR="007E3FFB">
        <w:rPr>
          <w:rFonts w:ascii="Times New Roman" w:hAnsi="Times New Roman" w:cs="Times New Roman"/>
          <w:sz w:val="24"/>
          <w:szCs w:val="24"/>
        </w:rPr>
        <w:t>Target was set for</w:t>
      </w:r>
      <w:r w:rsidR="007E3FFB" w:rsidRPr="007E3FFB">
        <w:rPr>
          <w:rFonts w:ascii="Times New Roman" w:hAnsi="Times New Roman" w:cs="Times New Roman"/>
          <w:sz w:val="24"/>
          <w:szCs w:val="24"/>
        </w:rPr>
        <w:t xml:space="preserve"> 25% reduction in the overall mortality from </w:t>
      </w:r>
      <w:r w:rsidR="007E3FFB">
        <w:rPr>
          <w:rFonts w:ascii="Times New Roman" w:hAnsi="Times New Roman" w:cs="Times New Roman"/>
          <w:sz w:val="24"/>
          <w:szCs w:val="24"/>
        </w:rPr>
        <w:t>four common NCDs. However, o</w:t>
      </w:r>
      <w:r w:rsidR="00B34F18" w:rsidRPr="007E3FFB">
        <w:rPr>
          <w:rFonts w:ascii="Times New Roman" w:hAnsi="Times New Roman" w:cs="Times New Roman"/>
          <w:sz w:val="24"/>
          <w:szCs w:val="24"/>
        </w:rPr>
        <w:t>f particular importance was diabetes related, target no 7</w:t>
      </w:r>
      <w:r w:rsidR="007E3FFB">
        <w:rPr>
          <w:rFonts w:ascii="Times New Roman" w:hAnsi="Times New Roman" w:cs="Times New Roman"/>
          <w:sz w:val="24"/>
          <w:szCs w:val="24"/>
        </w:rPr>
        <w:t>:</w:t>
      </w:r>
      <w:r w:rsidR="00B34F18" w:rsidRPr="007E3FFB">
        <w:rPr>
          <w:rFonts w:ascii="Times New Roman" w:hAnsi="Times New Roman" w:cs="Times New Roman"/>
          <w:b/>
          <w:color w:val="000000" w:themeColor="text1"/>
          <w:sz w:val="24"/>
          <w:szCs w:val="24"/>
        </w:rPr>
        <w:t xml:space="preserve"> </w:t>
      </w:r>
      <w:r w:rsidR="007E3FFB" w:rsidRPr="007E3FFB">
        <w:rPr>
          <w:rFonts w:ascii="Times New Roman" w:hAnsi="Times New Roman" w:cs="Times New Roman"/>
          <w:color w:val="000000" w:themeColor="text1"/>
          <w:sz w:val="24"/>
          <w:szCs w:val="24"/>
        </w:rPr>
        <w:t>to</w:t>
      </w:r>
      <w:r w:rsidR="007E3FFB">
        <w:rPr>
          <w:rFonts w:ascii="Times New Roman" w:hAnsi="Times New Roman" w:cs="Times New Roman"/>
          <w:b/>
          <w:color w:val="000000" w:themeColor="text1"/>
          <w:sz w:val="24"/>
          <w:szCs w:val="24"/>
        </w:rPr>
        <w:t xml:space="preserve"> </w:t>
      </w:r>
      <w:r w:rsidR="00B34F18" w:rsidRPr="007E3FFB">
        <w:rPr>
          <w:rFonts w:ascii="Times New Roman" w:hAnsi="Times New Roman" w:cs="Times New Roman"/>
          <w:i/>
          <w:color w:val="000000" w:themeColor="text1"/>
          <w:sz w:val="24"/>
          <w:szCs w:val="24"/>
        </w:rPr>
        <w:t>halt the rise in diabetes and obesity.</w:t>
      </w:r>
      <w:r w:rsidR="007E3FFB" w:rsidRPr="007E3FFB">
        <w:rPr>
          <w:rFonts w:ascii="Times New Roman" w:hAnsi="Times New Roman" w:cs="Times New Roman"/>
          <w:color w:val="000000" w:themeColor="text1"/>
          <w:sz w:val="24"/>
          <w:szCs w:val="24"/>
          <w:vertAlign w:val="superscript"/>
        </w:rPr>
        <w:t>1</w:t>
      </w:r>
      <w:r w:rsidR="00263066">
        <w:rPr>
          <w:rFonts w:ascii="Times New Roman" w:hAnsi="Times New Roman" w:cs="Times New Roman"/>
          <w:color w:val="000000" w:themeColor="text1"/>
          <w:sz w:val="24"/>
          <w:szCs w:val="24"/>
          <w:vertAlign w:val="superscript"/>
        </w:rPr>
        <w:t xml:space="preserve">5 </w:t>
      </w:r>
      <w:r w:rsidR="00DC0121">
        <w:rPr>
          <w:rFonts w:ascii="Times New Roman" w:hAnsi="Times New Roman" w:cs="Times New Roman"/>
          <w:color w:val="000000" w:themeColor="text1"/>
          <w:sz w:val="24"/>
          <w:szCs w:val="24"/>
        </w:rPr>
        <w:t xml:space="preserve">In 2014, WHO prepared </w:t>
      </w:r>
      <w:r w:rsidR="005F3BF6">
        <w:rPr>
          <w:rFonts w:ascii="Times New Roman" w:hAnsi="Times New Roman" w:cs="Times New Roman"/>
          <w:color w:val="000000" w:themeColor="text1"/>
          <w:sz w:val="24"/>
          <w:szCs w:val="24"/>
        </w:rPr>
        <w:t xml:space="preserve">a </w:t>
      </w:r>
      <w:r w:rsidR="005F3BF6" w:rsidRPr="005F3BF6">
        <w:rPr>
          <w:rFonts w:ascii="Times New Roman" w:hAnsi="Times New Roman" w:cs="Times New Roman"/>
          <w:color w:val="000000" w:themeColor="text1"/>
          <w:sz w:val="24"/>
          <w:szCs w:val="24"/>
        </w:rPr>
        <w:t xml:space="preserve">global status report </w:t>
      </w:r>
      <w:r w:rsidR="005F3BF6" w:rsidRPr="008C335A">
        <w:rPr>
          <w:rFonts w:ascii="Times New Roman" w:hAnsi="Times New Roman" w:cs="Times New Roman"/>
          <w:color w:val="000000" w:themeColor="text1"/>
          <w:sz w:val="24"/>
          <w:szCs w:val="24"/>
        </w:rPr>
        <w:t>on prevention and control of NCDs.</w:t>
      </w:r>
      <w:r w:rsidR="005F3BF6" w:rsidRPr="008C335A">
        <w:rPr>
          <w:rFonts w:ascii="Times New Roman" w:hAnsi="Times New Roman" w:cs="Times New Roman"/>
          <w:color w:val="000000" w:themeColor="text1"/>
          <w:sz w:val="24"/>
          <w:szCs w:val="24"/>
          <w:vertAlign w:val="superscript"/>
        </w:rPr>
        <w:t>5</w:t>
      </w:r>
      <w:r w:rsidR="00263066" w:rsidRPr="008C335A">
        <w:rPr>
          <w:rFonts w:ascii="Times New Roman" w:hAnsi="Times New Roman" w:cs="Times New Roman"/>
          <w:color w:val="000000" w:themeColor="text1"/>
          <w:sz w:val="24"/>
          <w:szCs w:val="24"/>
        </w:rPr>
        <w:t xml:space="preserve"> </w:t>
      </w:r>
    </w:p>
    <w:p w:rsidR="00DD356A" w:rsidRDefault="00B91ED5" w:rsidP="00245D0F">
      <w:pPr>
        <w:tabs>
          <w:tab w:val="left" w:pos="2279"/>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008C335A" w:rsidRPr="008C335A">
        <w:rPr>
          <w:rFonts w:ascii="Times New Roman" w:hAnsi="Times New Roman" w:cs="Times New Roman"/>
          <w:color w:val="000000" w:themeColor="text1"/>
          <w:sz w:val="24"/>
          <w:szCs w:val="24"/>
        </w:rPr>
        <w:t xml:space="preserve">In </w:t>
      </w:r>
      <w:r w:rsidR="00AC3EA8" w:rsidRPr="008C335A">
        <w:rPr>
          <w:rFonts w:ascii="Times New Roman" w:hAnsi="Times New Roman" w:cs="Times New Roman"/>
          <w:color w:val="000000" w:themeColor="text1"/>
          <w:sz w:val="24"/>
          <w:szCs w:val="24"/>
        </w:rPr>
        <w:t>Pakistan</w:t>
      </w:r>
      <w:r w:rsidR="008C335A" w:rsidRPr="008C335A">
        <w:rPr>
          <w:rFonts w:ascii="Times New Roman" w:hAnsi="Times New Roman" w:cs="Times New Roman"/>
          <w:color w:val="000000" w:themeColor="text1"/>
          <w:sz w:val="24"/>
          <w:szCs w:val="24"/>
        </w:rPr>
        <w:t xml:space="preserve">, an effort was made in 2003 through a public private partnership to frame a </w:t>
      </w:r>
      <w:r w:rsidR="008C335A" w:rsidRPr="006A606E">
        <w:rPr>
          <w:rFonts w:ascii="Times New Roman" w:hAnsi="Times New Roman" w:cs="Times New Roman"/>
          <w:i/>
          <w:sz w:val="24"/>
          <w:szCs w:val="24"/>
        </w:rPr>
        <w:t>National Action Plan for NCDs</w:t>
      </w:r>
      <w:r w:rsidR="008C335A" w:rsidRPr="0004791A">
        <w:rPr>
          <w:rFonts w:ascii="Times New Roman" w:hAnsi="Times New Roman" w:cs="Times New Roman"/>
          <w:sz w:val="24"/>
          <w:szCs w:val="24"/>
        </w:rPr>
        <w:t xml:space="preserve">, </w:t>
      </w:r>
      <w:r w:rsidR="006A606E" w:rsidRPr="006A606E">
        <w:rPr>
          <w:rFonts w:ascii="Times New Roman" w:hAnsi="Times New Roman" w:cs="Times New Roman"/>
          <w:sz w:val="24"/>
          <w:szCs w:val="24"/>
        </w:rPr>
        <w:t>prevention, control and health promotion in Pakistan</w:t>
      </w:r>
      <w:r w:rsidR="008C335A" w:rsidRPr="0004791A">
        <w:rPr>
          <w:rFonts w:ascii="Times New Roman" w:hAnsi="Times New Roman" w:cs="Times New Roman"/>
          <w:sz w:val="24"/>
          <w:szCs w:val="24"/>
        </w:rPr>
        <w:t>.</w:t>
      </w:r>
      <w:r w:rsidR="008C335A" w:rsidRPr="0004791A">
        <w:rPr>
          <w:rFonts w:ascii="Times New Roman" w:hAnsi="Times New Roman" w:cs="Times New Roman"/>
          <w:sz w:val="24"/>
          <w:szCs w:val="24"/>
          <w:vertAlign w:val="superscript"/>
        </w:rPr>
        <w:t>16,17</w:t>
      </w:r>
      <w:r w:rsidR="008C335A" w:rsidRPr="0004791A">
        <w:rPr>
          <w:rFonts w:ascii="Times New Roman" w:hAnsi="Times New Roman" w:cs="Times New Roman"/>
          <w:sz w:val="24"/>
          <w:szCs w:val="24"/>
        </w:rPr>
        <w:t xml:space="preserve"> However, </w:t>
      </w:r>
      <w:r w:rsidR="00DD356A">
        <w:rPr>
          <w:rFonts w:ascii="Times New Roman" w:hAnsi="Times New Roman" w:cs="Times New Roman"/>
          <w:sz w:val="24"/>
          <w:szCs w:val="24"/>
        </w:rPr>
        <w:t xml:space="preserve">according to </w:t>
      </w:r>
      <w:r w:rsidR="006A606E">
        <w:rPr>
          <w:rFonts w:ascii="Times New Roman" w:hAnsi="Times New Roman" w:cs="Times New Roman"/>
          <w:sz w:val="24"/>
          <w:szCs w:val="24"/>
        </w:rPr>
        <w:t>WHO</w:t>
      </w:r>
      <w:r w:rsidR="00DD356A">
        <w:rPr>
          <w:rFonts w:ascii="Times New Roman" w:hAnsi="Times New Roman" w:cs="Times New Roman"/>
          <w:sz w:val="24"/>
          <w:szCs w:val="24"/>
        </w:rPr>
        <w:t>,</w:t>
      </w:r>
      <w:r w:rsidR="006A606E">
        <w:rPr>
          <w:rFonts w:ascii="Times New Roman" w:hAnsi="Times New Roman" w:cs="Times New Roman"/>
          <w:sz w:val="24"/>
          <w:szCs w:val="24"/>
        </w:rPr>
        <w:t xml:space="preserve"> </w:t>
      </w:r>
      <w:r w:rsidR="00DD356A" w:rsidRPr="0004791A">
        <w:rPr>
          <w:rFonts w:ascii="Times New Roman" w:hAnsi="Times New Roman" w:cs="Times New Roman"/>
          <w:sz w:val="24"/>
          <w:szCs w:val="24"/>
        </w:rPr>
        <w:t>Pakistan</w:t>
      </w:r>
      <w:r w:rsidR="00DD356A">
        <w:rPr>
          <w:rFonts w:ascii="Times New Roman" w:hAnsi="Times New Roman" w:cs="Times New Roman"/>
          <w:sz w:val="24"/>
          <w:szCs w:val="24"/>
        </w:rPr>
        <w:t xml:space="preserve"> </w:t>
      </w:r>
      <w:r w:rsidR="00DD356A" w:rsidRPr="0004791A">
        <w:rPr>
          <w:rFonts w:ascii="Times New Roman" w:hAnsi="Times New Roman" w:cs="Times New Roman"/>
          <w:color w:val="000000" w:themeColor="text1"/>
          <w:sz w:val="24"/>
          <w:szCs w:val="24"/>
        </w:rPr>
        <w:t xml:space="preserve"> </w:t>
      </w:r>
      <w:r w:rsidR="00DD356A">
        <w:rPr>
          <w:rFonts w:ascii="Times New Roman" w:hAnsi="Times New Roman" w:cs="Times New Roman"/>
          <w:sz w:val="24"/>
          <w:szCs w:val="24"/>
        </w:rPr>
        <w:t>has got a</w:t>
      </w:r>
      <w:r w:rsidR="006A606E">
        <w:rPr>
          <w:rFonts w:ascii="Times New Roman" w:hAnsi="Times New Roman" w:cs="Times New Roman"/>
          <w:sz w:val="24"/>
          <w:szCs w:val="24"/>
        </w:rPr>
        <w:t xml:space="preserve"> </w:t>
      </w:r>
      <w:r w:rsidR="00DD356A" w:rsidRPr="0004791A">
        <w:rPr>
          <w:rFonts w:ascii="Times New Roman" w:hAnsi="Times New Roman" w:cs="Times New Roman"/>
          <w:color w:val="000000" w:themeColor="text1"/>
          <w:sz w:val="24"/>
          <w:szCs w:val="24"/>
        </w:rPr>
        <w:t xml:space="preserve">very poor </w:t>
      </w:r>
      <w:r w:rsidR="006A606E" w:rsidRPr="0004791A">
        <w:rPr>
          <w:rFonts w:ascii="Times New Roman" w:hAnsi="Times New Roman" w:cs="Times New Roman"/>
          <w:color w:val="000000" w:themeColor="text1"/>
          <w:sz w:val="24"/>
          <w:szCs w:val="24"/>
        </w:rPr>
        <w:t>national systems response</w:t>
      </w:r>
      <w:r w:rsidR="006A606E" w:rsidRPr="0004791A">
        <w:rPr>
          <w:rFonts w:ascii="Times New Roman" w:hAnsi="Times New Roman" w:cs="Times New Roman"/>
          <w:sz w:val="24"/>
          <w:szCs w:val="24"/>
        </w:rPr>
        <w:t xml:space="preserve"> </w:t>
      </w:r>
      <w:r w:rsidR="00DD356A">
        <w:rPr>
          <w:rFonts w:ascii="Times New Roman" w:hAnsi="Times New Roman" w:cs="Times New Roman"/>
          <w:sz w:val="24"/>
          <w:szCs w:val="24"/>
        </w:rPr>
        <w:t xml:space="preserve">of </w:t>
      </w:r>
      <w:r w:rsidR="00AC3EA8" w:rsidRPr="0004791A">
        <w:rPr>
          <w:rFonts w:ascii="Times New Roman" w:hAnsi="Times New Roman" w:cs="Times New Roman"/>
          <w:color w:val="000000" w:themeColor="text1"/>
          <w:sz w:val="24"/>
          <w:szCs w:val="24"/>
        </w:rPr>
        <w:t xml:space="preserve">to NCDs. </w:t>
      </w:r>
      <w:r w:rsidR="00DD356A">
        <w:rPr>
          <w:rFonts w:ascii="Times New Roman" w:hAnsi="Times New Roman" w:cs="Times New Roman"/>
          <w:color w:val="000000" w:themeColor="text1"/>
          <w:sz w:val="24"/>
          <w:szCs w:val="24"/>
        </w:rPr>
        <w:t>It</w:t>
      </w:r>
      <w:r w:rsidR="00AC3EA8" w:rsidRPr="0004791A">
        <w:rPr>
          <w:rFonts w:ascii="Times New Roman" w:hAnsi="Times New Roman" w:cs="Times New Roman"/>
          <w:color w:val="000000" w:themeColor="text1"/>
          <w:sz w:val="24"/>
          <w:szCs w:val="24"/>
        </w:rPr>
        <w:t xml:space="preserve"> has no operational multisectoral national policy, strategy or action plan </w:t>
      </w:r>
      <w:r w:rsidR="008C335A" w:rsidRPr="0004791A">
        <w:rPr>
          <w:rFonts w:ascii="Times New Roman" w:hAnsi="Times New Roman" w:cs="Times New Roman"/>
          <w:color w:val="000000" w:themeColor="text1"/>
          <w:sz w:val="24"/>
          <w:szCs w:val="24"/>
        </w:rPr>
        <w:t>for integration</w:t>
      </w:r>
      <w:r w:rsidR="00AC3EA8" w:rsidRPr="0004791A">
        <w:rPr>
          <w:rFonts w:ascii="Times New Roman" w:hAnsi="Times New Roman" w:cs="Times New Roman"/>
          <w:color w:val="000000" w:themeColor="text1"/>
          <w:sz w:val="24"/>
          <w:szCs w:val="24"/>
        </w:rPr>
        <w:t xml:space="preserve"> </w:t>
      </w:r>
      <w:r w:rsidR="008C335A" w:rsidRPr="0004791A">
        <w:rPr>
          <w:rFonts w:ascii="Times New Roman" w:hAnsi="Times New Roman" w:cs="Times New Roman"/>
          <w:color w:val="000000" w:themeColor="text1"/>
          <w:sz w:val="24"/>
          <w:szCs w:val="24"/>
        </w:rPr>
        <w:t>of</w:t>
      </w:r>
      <w:r w:rsidR="00AC3EA8" w:rsidRPr="0004791A">
        <w:rPr>
          <w:rFonts w:ascii="Times New Roman" w:hAnsi="Times New Roman" w:cs="Times New Roman"/>
          <w:color w:val="000000" w:themeColor="text1"/>
          <w:sz w:val="24"/>
          <w:szCs w:val="24"/>
        </w:rPr>
        <w:t xml:space="preserve"> </w:t>
      </w:r>
      <w:r w:rsidR="008C335A" w:rsidRPr="0004791A">
        <w:rPr>
          <w:rFonts w:ascii="Times New Roman" w:hAnsi="Times New Roman" w:cs="Times New Roman"/>
          <w:color w:val="000000" w:themeColor="text1"/>
          <w:sz w:val="24"/>
          <w:szCs w:val="24"/>
        </w:rPr>
        <w:t>various</w:t>
      </w:r>
      <w:r w:rsidR="0046005E" w:rsidRPr="0004791A">
        <w:rPr>
          <w:rFonts w:ascii="Times New Roman" w:hAnsi="Times New Roman" w:cs="Times New Roman"/>
          <w:color w:val="000000" w:themeColor="text1"/>
          <w:sz w:val="24"/>
          <w:szCs w:val="24"/>
        </w:rPr>
        <w:t xml:space="preserve"> NCDs/</w:t>
      </w:r>
      <w:r w:rsidR="008C335A" w:rsidRPr="0004791A">
        <w:rPr>
          <w:rFonts w:ascii="Times New Roman" w:hAnsi="Times New Roman" w:cs="Times New Roman"/>
          <w:color w:val="000000" w:themeColor="text1"/>
          <w:sz w:val="24"/>
          <w:szCs w:val="24"/>
        </w:rPr>
        <w:t>related</w:t>
      </w:r>
      <w:r w:rsidR="00AC3EA8" w:rsidRPr="0004791A">
        <w:rPr>
          <w:rFonts w:ascii="Times New Roman" w:hAnsi="Times New Roman" w:cs="Times New Roman"/>
          <w:color w:val="000000" w:themeColor="text1"/>
          <w:sz w:val="24"/>
          <w:szCs w:val="24"/>
        </w:rPr>
        <w:t xml:space="preserve"> risk factors</w:t>
      </w:r>
      <w:r w:rsidR="0046005E" w:rsidRPr="0004791A">
        <w:rPr>
          <w:rFonts w:ascii="Times New Roman" w:hAnsi="Times New Roman" w:cs="Times New Roman"/>
          <w:color w:val="000000" w:themeColor="text1"/>
          <w:sz w:val="24"/>
          <w:szCs w:val="24"/>
        </w:rPr>
        <w:t xml:space="preserve">; </w:t>
      </w:r>
      <w:r w:rsidR="00AC3EA8" w:rsidRPr="0004791A">
        <w:rPr>
          <w:rFonts w:ascii="Times New Roman" w:hAnsi="Times New Roman" w:cs="Times New Roman"/>
          <w:sz w:val="24"/>
          <w:szCs w:val="24"/>
        </w:rPr>
        <w:t>promot</w:t>
      </w:r>
      <w:r w:rsidR="008C335A" w:rsidRPr="0004791A">
        <w:rPr>
          <w:rFonts w:ascii="Times New Roman" w:hAnsi="Times New Roman" w:cs="Times New Roman"/>
          <w:sz w:val="24"/>
          <w:szCs w:val="24"/>
        </w:rPr>
        <w:t>ion of</w:t>
      </w:r>
      <w:r w:rsidR="00AC3EA8" w:rsidRPr="0004791A">
        <w:rPr>
          <w:rFonts w:ascii="Times New Roman" w:hAnsi="Times New Roman" w:cs="Times New Roman"/>
          <w:sz w:val="24"/>
          <w:szCs w:val="24"/>
        </w:rPr>
        <w:t xml:space="preserve"> physical activity</w:t>
      </w:r>
      <w:r w:rsidR="0046005E" w:rsidRPr="0004791A">
        <w:rPr>
          <w:rFonts w:ascii="Times New Roman" w:hAnsi="Times New Roman" w:cs="Times New Roman"/>
          <w:sz w:val="24"/>
          <w:szCs w:val="24"/>
        </w:rPr>
        <w:t xml:space="preserve"> and </w:t>
      </w:r>
      <w:r w:rsidR="00AC3EA8" w:rsidRPr="0004791A">
        <w:rPr>
          <w:rFonts w:ascii="Times New Roman" w:hAnsi="Times New Roman" w:cs="Times New Roman"/>
          <w:color w:val="000000" w:themeColor="text1"/>
          <w:sz w:val="24"/>
          <w:szCs w:val="24"/>
        </w:rPr>
        <w:t>healthy diets</w:t>
      </w:r>
      <w:r w:rsidR="005F3BF6" w:rsidRPr="0004791A">
        <w:rPr>
          <w:rFonts w:ascii="Times New Roman" w:hAnsi="Times New Roman" w:cs="Times New Roman"/>
          <w:color w:val="000000" w:themeColor="text1"/>
          <w:sz w:val="24"/>
          <w:szCs w:val="24"/>
        </w:rPr>
        <w:t xml:space="preserve">. There are no evidence-based national guidelines/protocols/standards for </w:t>
      </w:r>
      <w:r w:rsidR="005F3BF6" w:rsidRPr="004436F0">
        <w:rPr>
          <w:rFonts w:ascii="Times New Roman" w:hAnsi="Times New Roman" w:cs="Times New Roman"/>
          <w:color w:val="000000" w:themeColor="text1"/>
          <w:sz w:val="24"/>
          <w:szCs w:val="24"/>
        </w:rPr>
        <w:t xml:space="preserve">the management of </w:t>
      </w:r>
      <w:r w:rsidR="0046005E" w:rsidRPr="004436F0">
        <w:rPr>
          <w:rFonts w:ascii="Times New Roman" w:hAnsi="Times New Roman" w:cs="Times New Roman"/>
          <w:color w:val="000000" w:themeColor="text1"/>
          <w:sz w:val="24"/>
          <w:szCs w:val="24"/>
        </w:rPr>
        <w:t>various</w:t>
      </w:r>
      <w:r w:rsidR="005F3BF6" w:rsidRPr="004436F0">
        <w:rPr>
          <w:rFonts w:ascii="Times New Roman" w:hAnsi="Times New Roman" w:cs="Times New Roman"/>
          <w:color w:val="000000" w:themeColor="text1"/>
          <w:sz w:val="24"/>
          <w:szCs w:val="24"/>
        </w:rPr>
        <w:t xml:space="preserve"> NCDs. Pakistan is lacking </w:t>
      </w:r>
      <w:r w:rsidR="0046005E" w:rsidRPr="004436F0">
        <w:rPr>
          <w:rFonts w:ascii="Times New Roman" w:hAnsi="Times New Roman" w:cs="Times New Roman"/>
          <w:color w:val="000000" w:themeColor="text1"/>
          <w:sz w:val="24"/>
          <w:szCs w:val="24"/>
        </w:rPr>
        <w:t>any NCD</w:t>
      </w:r>
      <w:r w:rsidR="005F3BF6" w:rsidRPr="004436F0">
        <w:rPr>
          <w:rFonts w:ascii="Times New Roman" w:hAnsi="Times New Roman" w:cs="Times New Roman"/>
          <w:color w:val="000000" w:themeColor="text1"/>
          <w:sz w:val="24"/>
          <w:szCs w:val="24"/>
        </w:rPr>
        <w:t xml:space="preserve"> surveillance and monitoring system </w:t>
      </w:r>
      <w:r w:rsidR="0046005E" w:rsidRPr="004436F0">
        <w:rPr>
          <w:rFonts w:ascii="Times New Roman" w:hAnsi="Times New Roman" w:cs="Times New Roman"/>
          <w:color w:val="000000" w:themeColor="text1"/>
          <w:sz w:val="24"/>
          <w:szCs w:val="24"/>
        </w:rPr>
        <w:t>for</w:t>
      </w:r>
      <w:r w:rsidR="005F3BF6" w:rsidRPr="004436F0">
        <w:rPr>
          <w:rFonts w:ascii="Times New Roman" w:hAnsi="Times New Roman" w:cs="Times New Roman"/>
          <w:color w:val="000000" w:themeColor="text1"/>
          <w:sz w:val="24"/>
          <w:szCs w:val="24"/>
        </w:rPr>
        <w:t xml:space="preserve"> reporting against the nine global NCD targets.</w:t>
      </w:r>
      <w:r w:rsidR="0046005E" w:rsidRPr="004436F0">
        <w:rPr>
          <w:rFonts w:ascii="Times New Roman" w:hAnsi="Times New Roman" w:cs="Times New Roman"/>
          <w:color w:val="000000" w:themeColor="text1"/>
          <w:sz w:val="24"/>
          <w:szCs w:val="24"/>
          <w:vertAlign w:val="superscript"/>
        </w:rPr>
        <w:t>4</w:t>
      </w:r>
      <w:r w:rsidR="00DD356A">
        <w:rPr>
          <w:rFonts w:ascii="Times New Roman" w:hAnsi="Times New Roman" w:cs="Times New Roman"/>
          <w:color w:val="000000" w:themeColor="text1"/>
          <w:sz w:val="24"/>
          <w:szCs w:val="24"/>
          <w:vertAlign w:val="superscript"/>
        </w:rPr>
        <w:t xml:space="preserve"> </w:t>
      </w:r>
      <w:r w:rsidR="00DD356A">
        <w:rPr>
          <w:rFonts w:ascii="Times New Roman" w:hAnsi="Times New Roman" w:cs="Times New Roman"/>
          <w:color w:val="000000" w:themeColor="text1"/>
          <w:sz w:val="24"/>
          <w:szCs w:val="24"/>
        </w:rPr>
        <w:t xml:space="preserve"> All these factors are contributing to the failure of our national action program for NCDs in achieving its targets.</w:t>
      </w:r>
    </w:p>
    <w:p w:rsidR="00C232F7" w:rsidRDefault="00DD356A" w:rsidP="004668B3">
      <w:pPr>
        <w:tabs>
          <w:tab w:val="left" w:pos="2279"/>
        </w:tabs>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00B91ED5" w:rsidRPr="004436F0">
        <w:rPr>
          <w:rFonts w:ascii="Times New Roman" w:hAnsi="Times New Roman" w:cs="Times New Roman"/>
          <w:sz w:val="24"/>
          <w:szCs w:val="24"/>
        </w:rPr>
        <w:t>As compared to other NCDs, more work has been done on prevention and control of Diabetes in Pakistan. Diabetic Association of Pakistan (DAP) was established in 1966 and was affiliated with IDF</w:t>
      </w:r>
      <w:r w:rsidR="000444D9" w:rsidRPr="004436F0">
        <w:rPr>
          <w:rFonts w:ascii="Times New Roman" w:hAnsi="Times New Roman" w:cs="Times New Roman"/>
          <w:sz w:val="24"/>
          <w:szCs w:val="24"/>
        </w:rPr>
        <w:t xml:space="preserve"> </w:t>
      </w:r>
      <w:r w:rsidR="00B91ED5" w:rsidRPr="004436F0">
        <w:rPr>
          <w:rFonts w:ascii="Times New Roman" w:hAnsi="Times New Roman" w:cs="Times New Roman"/>
          <w:sz w:val="24"/>
          <w:szCs w:val="24"/>
        </w:rPr>
        <w:t>in 1967.</w:t>
      </w:r>
      <w:r w:rsidR="00B91ED5" w:rsidRPr="004436F0">
        <w:rPr>
          <w:rFonts w:ascii="Times New Roman" w:hAnsi="Times New Roman" w:cs="Times New Roman"/>
          <w:sz w:val="24"/>
          <w:szCs w:val="24"/>
          <w:vertAlign w:val="superscript"/>
        </w:rPr>
        <w:t>18</w:t>
      </w:r>
      <w:r w:rsidR="00B91ED5" w:rsidRPr="004436F0">
        <w:rPr>
          <w:rFonts w:ascii="Times New Roman" w:hAnsi="Times New Roman" w:cs="Times New Roman"/>
          <w:sz w:val="24"/>
          <w:szCs w:val="24"/>
        </w:rPr>
        <w:t xml:space="preserve"> </w:t>
      </w:r>
      <w:r w:rsidR="00C232F7">
        <w:rPr>
          <w:rFonts w:ascii="Times New Roman" w:hAnsi="Times New Roman" w:cs="Times New Roman"/>
          <w:sz w:val="24"/>
          <w:szCs w:val="24"/>
        </w:rPr>
        <w:t xml:space="preserve">Since its inception </w:t>
      </w:r>
      <w:r w:rsidR="00820581">
        <w:rPr>
          <w:rFonts w:ascii="Times New Roman" w:hAnsi="Times New Roman" w:cs="Times New Roman"/>
          <w:sz w:val="24"/>
          <w:szCs w:val="24"/>
        </w:rPr>
        <w:t>DAP is continuously</w:t>
      </w:r>
      <w:r w:rsidR="00C232F7">
        <w:rPr>
          <w:rFonts w:ascii="Times New Roman" w:hAnsi="Times New Roman" w:cs="Times New Roman"/>
          <w:sz w:val="24"/>
          <w:szCs w:val="24"/>
        </w:rPr>
        <w:t xml:space="preserve"> involved in improving </w:t>
      </w:r>
      <w:r w:rsidR="00C232F7" w:rsidRPr="00C232F7">
        <w:rPr>
          <w:rFonts w:ascii="Times New Roman" w:hAnsi="Times New Roman" w:cs="Times New Roman"/>
          <w:sz w:val="24"/>
          <w:szCs w:val="24"/>
        </w:rPr>
        <w:t xml:space="preserve">diabetes care and prevention in Pakistan. </w:t>
      </w:r>
      <w:r>
        <w:rPr>
          <w:rFonts w:ascii="Times New Roman" w:hAnsi="Times New Roman" w:cs="Times New Roman"/>
          <w:sz w:val="24"/>
          <w:szCs w:val="24"/>
        </w:rPr>
        <w:t>Although</w:t>
      </w:r>
      <w:r w:rsidR="00C232F7" w:rsidRPr="00C232F7">
        <w:rPr>
          <w:rFonts w:ascii="Times New Roman" w:hAnsi="Times New Roman" w:cs="Times New Roman"/>
          <w:sz w:val="24"/>
          <w:szCs w:val="24"/>
        </w:rPr>
        <w:t xml:space="preserve">, </w:t>
      </w:r>
      <w:r>
        <w:rPr>
          <w:rFonts w:ascii="Times New Roman" w:hAnsi="Times New Roman" w:cs="Times New Roman"/>
          <w:sz w:val="24"/>
          <w:szCs w:val="24"/>
        </w:rPr>
        <w:t xml:space="preserve">field </w:t>
      </w:r>
      <w:r w:rsidR="00C232F7" w:rsidRPr="00C232F7">
        <w:rPr>
          <w:rFonts w:ascii="Times New Roman" w:hAnsi="Times New Roman" w:cs="Times New Roman"/>
          <w:sz w:val="24"/>
          <w:szCs w:val="24"/>
        </w:rPr>
        <w:t>activities of DAP are mainly restricted to Karachi and Sind province only</w:t>
      </w:r>
      <w:r>
        <w:rPr>
          <w:rFonts w:ascii="Times New Roman" w:hAnsi="Times New Roman" w:cs="Times New Roman"/>
          <w:sz w:val="24"/>
          <w:szCs w:val="24"/>
        </w:rPr>
        <w:t>,</w:t>
      </w:r>
      <w:r w:rsidR="00820581" w:rsidRPr="00C232F7">
        <w:rPr>
          <w:rFonts w:ascii="Times New Roman" w:hAnsi="Times New Roman" w:cs="Times New Roman"/>
          <w:sz w:val="24"/>
          <w:szCs w:val="24"/>
        </w:rPr>
        <w:t xml:space="preserve"> </w:t>
      </w:r>
      <w:r w:rsidR="00E136D7" w:rsidRPr="00C232F7">
        <w:rPr>
          <w:rFonts w:ascii="Times New Roman" w:hAnsi="Times New Roman" w:cs="Times New Roman"/>
          <w:sz w:val="24"/>
          <w:szCs w:val="24"/>
        </w:rPr>
        <w:t xml:space="preserve">DAP was involved in launching </w:t>
      </w:r>
      <w:r w:rsidR="00ED7DB1" w:rsidRPr="00C232F7">
        <w:rPr>
          <w:rFonts w:ascii="Times New Roman" w:hAnsi="Times New Roman" w:cs="Times New Roman"/>
          <w:sz w:val="24"/>
          <w:szCs w:val="24"/>
        </w:rPr>
        <w:t xml:space="preserve">first </w:t>
      </w:r>
      <w:r w:rsidR="00E136D7" w:rsidRPr="00C232F7">
        <w:rPr>
          <w:rFonts w:ascii="Times New Roman" w:hAnsi="Times New Roman" w:cs="Times New Roman"/>
          <w:sz w:val="24"/>
          <w:szCs w:val="24"/>
        </w:rPr>
        <w:t xml:space="preserve">four </w:t>
      </w:r>
      <w:r w:rsidR="00E136D7" w:rsidRPr="00DD356A">
        <w:rPr>
          <w:rFonts w:ascii="Times New Roman" w:hAnsi="Times New Roman" w:cs="Times New Roman"/>
          <w:i/>
          <w:sz w:val="24"/>
          <w:szCs w:val="24"/>
        </w:rPr>
        <w:t>National Diabetes Action Plans</w:t>
      </w:r>
      <w:r w:rsidR="00E136D7" w:rsidRPr="00C232F7">
        <w:rPr>
          <w:rFonts w:ascii="Times New Roman" w:hAnsi="Times New Roman" w:cs="Times New Roman"/>
          <w:sz w:val="24"/>
          <w:szCs w:val="24"/>
        </w:rPr>
        <w:t xml:space="preserve"> in 1996–98, 1999–2001, 2001–2004 and 2005–2009.</w:t>
      </w:r>
      <w:r w:rsidR="00ED7DB1" w:rsidRPr="00C232F7">
        <w:rPr>
          <w:rFonts w:ascii="Times New Roman" w:hAnsi="Times New Roman" w:cs="Times New Roman"/>
          <w:sz w:val="24"/>
          <w:szCs w:val="24"/>
          <w:vertAlign w:val="superscript"/>
        </w:rPr>
        <w:t>19</w:t>
      </w:r>
      <w:r w:rsidR="00820581" w:rsidRPr="00C232F7">
        <w:rPr>
          <w:rFonts w:ascii="Times New Roman" w:hAnsi="Times New Roman" w:cs="Times New Roman"/>
          <w:sz w:val="24"/>
          <w:szCs w:val="24"/>
          <w:vertAlign w:val="superscript"/>
        </w:rPr>
        <w:t xml:space="preserve"> </w:t>
      </w:r>
      <w:r w:rsidR="00820581" w:rsidRPr="00C232F7">
        <w:rPr>
          <w:rFonts w:ascii="Times New Roman" w:hAnsi="Times New Roman" w:cs="Times New Roman"/>
          <w:sz w:val="24"/>
          <w:szCs w:val="24"/>
        </w:rPr>
        <w:t>However, according to IDF</w:t>
      </w:r>
      <w:r>
        <w:rPr>
          <w:rFonts w:ascii="Times New Roman" w:hAnsi="Times New Roman" w:cs="Times New Roman"/>
          <w:sz w:val="24"/>
          <w:szCs w:val="24"/>
        </w:rPr>
        <w:t xml:space="preserve"> reports</w:t>
      </w:r>
      <w:r w:rsidR="00820581" w:rsidRPr="00C232F7">
        <w:rPr>
          <w:rFonts w:ascii="Times New Roman" w:hAnsi="Times New Roman" w:cs="Times New Roman"/>
          <w:sz w:val="24"/>
          <w:szCs w:val="24"/>
        </w:rPr>
        <w:t>, these plans have  not been implemented and IDF is</w:t>
      </w:r>
      <w:r>
        <w:rPr>
          <w:rFonts w:ascii="Times New Roman" w:hAnsi="Times New Roman" w:cs="Times New Roman"/>
          <w:sz w:val="24"/>
          <w:szCs w:val="24"/>
        </w:rPr>
        <w:t xml:space="preserve"> now</w:t>
      </w:r>
      <w:r w:rsidR="00C232F7" w:rsidRPr="00C232F7">
        <w:rPr>
          <w:rFonts w:ascii="Times New Roman" w:hAnsi="Times New Roman" w:cs="Times New Roman"/>
          <w:sz w:val="24"/>
          <w:szCs w:val="24"/>
        </w:rPr>
        <w:t xml:space="preserve"> supporting </w:t>
      </w:r>
      <w:r>
        <w:rPr>
          <w:rFonts w:ascii="Times New Roman" w:hAnsi="Times New Roman" w:cs="Times New Roman"/>
          <w:sz w:val="24"/>
          <w:szCs w:val="24"/>
        </w:rPr>
        <w:t>Pakistan in</w:t>
      </w:r>
      <w:r w:rsidR="00C232F7" w:rsidRPr="00C232F7">
        <w:rPr>
          <w:rFonts w:ascii="Times New Roman" w:hAnsi="Times New Roman" w:cs="Times New Roman"/>
          <w:sz w:val="24"/>
          <w:szCs w:val="24"/>
        </w:rPr>
        <w:t xml:space="preserve"> developing and implanting national NCD program.</w:t>
      </w:r>
      <w:r w:rsidR="00C232F7" w:rsidRPr="00C232F7">
        <w:rPr>
          <w:rFonts w:ascii="Times New Roman" w:hAnsi="Times New Roman" w:cs="Times New Roman"/>
          <w:sz w:val="24"/>
          <w:szCs w:val="24"/>
          <w:vertAlign w:val="superscript"/>
        </w:rPr>
        <w:t xml:space="preserve"> </w:t>
      </w:r>
      <w:r w:rsidR="00C232F7" w:rsidRPr="00C232F7">
        <w:rPr>
          <w:rFonts w:ascii="Times New Roman" w:hAnsi="Times New Roman" w:cs="Times New Roman"/>
          <w:sz w:val="24"/>
          <w:szCs w:val="24"/>
        </w:rPr>
        <w:t xml:space="preserve">IDF scorecard for Pakistan, highlighted that government funding and services provided by health system for </w:t>
      </w:r>
      <w:r w:rsidR="00DE3884">
        <w:rPr>
          <w:rFonts w:ascii="Times New Roman" w:hAnsi="Times New Roman" w:cs="Times New Roman"/>
          <w:sz w:val="24"/>
          <w:szCs w:val="24"/>
        </w:rPr>
        <w:t>diabetes are not sufficient due to</w:t>
      </w:r>
      <w:r w:rsidR="00DE3884" w:rsidRPr="00DE3884">
        <w:rPr>
          <w:rFonts w:ascii="Times New Roman" w:hAnsi="Times New Roman" w:cs="Times New Roman"/>
          <w:sz w:val="24"/>
          <w:szCs w:val="24"/>
        </w:rPr>
        <w:t xml:space="preserve"> budget restraints and inadequate distribution</w:t>
      </w:r>
      <w:r w:rsidR="00DE3884">
        <w:rPr>
          <w:rFonts w:ascii="Times New Roman" w:hAnsi="Times New Roman" w:cs="Times New Roman"/>
          <w:sz w:val="24"/>
          <w:szCs w:val="24"/>
        </w:rPr>
        <w:t xml:space="preserve"> </w:t>
      </w:r>
      <w:r w:rsidR="00DE3884" w:rsidRPr="00DE3884">
        <w:rPr>
          <w:rFonts w:ascii="Times New Roman" w:hAnsi="Times New Roman" w:cs="Times New Roman"/>
          <w:sz w:val="24"/>
          <w:szCs w:val="24"/>
        </w:rPr>
        <w:t>of funding</w:t>
      </w:r>
      <w:r w:rsidR="00DE3884">
        <w:rPr>
          <w:rFonts w:ascii="Times New Roman" w:hAnsi="Times New Roman" w:cs="Times New Roman"/>
          <w:sz w:val="24"/>
          <w:szCs w:val="24"/>
        </w:rPr>
        <w:t xml:space="preserve">. </w:t>
      </w:r>
      <w:r w:rsidR="004668B3">
        <w:rPr>
          <w:rFonts w:ascii="Times New Roman" w:hAnsi="Times New Roman" w:cs="Times New Roman"/>
          <w:sz w:val="24"/>
          <w:szCs w:val="24"/>
        </w:rPr>
        <w:t xml:space="preserve">Pakistan is spending only 46 </w:t>
      </w:r>
      <w:r w:rsidR="004668B3" w:rsidRPr="004668B3">
        <w:rPr>
          <w:rFonts w:ascii="Times New Roman" w:hAnsi="Times New Roman" w:cs="Times New Roman"/>
          <w:sz w:val="24"/>
          <w:szCs w:val="24"/>
        </w:rPr>
        <w:t>USD</w:t>
      </w:r>
      <w:r w:rsidR="004668B3">
        <w:rPr>
          <w:rFonts w:ascii="Times New Roman" w:hAnsi="Times New Roman" w:cs="Times New Roman"/>
          <w:sz w:val="24"/>
          <w:szCs w:val="24"/>
        </w:rPr>
        <w:t xml:space="preserve"> per person with diabetes, which could prevent only </w:t>
      </w:r>
      <w:r w:rsidR="004668B3" w:rsidRPr="004668B3">
        <w:rPr>
          <w:rFonts w:ascii="Times New Roman" w:hAnsi="Times New Roman" w:cs="Times New Roman"/>
          <w:sz w:val="24"/>
          <w:szCs w:val="24"/>
        </w:rPr>
        <w:t>0.4%</w:t>
      </w:r>
      <w:r w:rsidR="00F42E60">
        <w:rPr>
          <w:rFonts w:ascii="Times New Roman" w:hAnsi="Times New Roman" w:cs="Times New Roman"/>
          <w:sz w:val="24"/>
          <w:szCs w:val="24"/>
        </w:rPr>
        <w:t xml:space="preserve"> </w:t>
      </w:r>
      <w:r w:rsidR="004668B3" w:rsidRPr="004668B3">
        <w:rPr>
          <w:rFonts w:ascii="Times New Roman" w:hAnsi="Times New Roman" w:cs="Times New Roman"/>
          <w:sz w:val="24"/>
          <w:szCs w:val="24"/>
        </w:rPr>
        <w:t>of diabetes</w:t>
      </w:r>
      <w:r w:rsidR="004668B3">
        <w:rPr>
          <w:rFonts w:ascii="Times New Roman" w:hAnsi="Times New Roman" w:cs="Times New Roman"/>
          <w:sz w:val="24"/>
          <w:szCs w:val="24"/>
        </w:rPr>
        <w:t xml:space="preserve"> </w:t>
      </w:r>
      <w:r w:rsidR="004668B3" w:rsidRPr="004668B3">
        <w:rPr>
          <w:rFonts w:ascii="Times New Roman" w:hAnsi="Times New Roman" w:cs="Times New Roman"/>
          <w:sz w:val="24"/>
          <w:szCs w:val="24"/>
        </w:rPr>
        <w:t>related</w:t>
      </w:r>
      <w:r w:rsidR="004668B3">
        <w:rPr>
          <w:rFonts w:ascii="Times New Roman" w:hAnsi="Times New Roman" w:cs="Times New Roman"/>
          <w:sz w:val="24"/>
          <w:szCs w:val="24"/>
        </w:rPr>
        <w:t xml:space="preserve"> </w:t>
      </w:r>
      <w:r w:rsidR="004668B3" w:rsidRPr="004668B3">
        <w:rPr>
          <w:rFonts w:ascii="Times New Roman" w:hAnsi="Times New Roman" w:cs="Times New Roman"/>
          <w:sz w:val="24"/>
          <w:szCs w:val="24"/>
        </w:rPr>
        <w:t>deaths</w:t>
      </w:r>
      <w:r w:rsidR="004668B3">
        <w:rPr>
          <w:rFonts w:ascii="Times New Roman" w:hAnsi="Times New Roman" w:cs="Times New Roman"/>
          <w:sz w:val="24"/>
          <w:szCs w:val="24"/>
        </w:rPr>
        <w:t xml:space="preserve">. </w:t>
      </w:r>
      <w:r w:rsidR="00DE3884">
        <w:rPr>
          <w:rFonts w:ascii="Times New Roman" w:hAnsi="Times New Roman" w:cs="Times New Roman"/>
          <w:sz w:val="24"/>
          <w:szCs w:val="24"/>
        </w:rPr>
        <w:t>T</w:t>
      </w:r>
      <w:r w:rsidR="00C232F7" w:rsidRPr="00C232F7">
        <w:rPr>
          <w:rFonts w:ascii="Times New Roman" w:hAnsi="Times New Roman" w:cs="Times New Roman"/>
          <w:sz w:val="24"/>
          <w:szCs w:val="24"/>
        </w:rPr>
        <w:t>here is no framework for diabetes monitoring and surveillance</w:t>
      </w:r>
      <w:r w:rsidR="00DE3884">
        <w:rPr>
          <w:rFonts w:ascii="Times New Roman" w:hAnsi="Times New Roman" w:cs="Times New Roman"/>
          <w:sz w:val="24"/>
          <w:szCs w:val="24"/>
        </w:rPr>
        <w:t xml:space="preserve"> in Pakistan.</w:t>
      </w:r>
      <w:r w:rsidR="00DE3884" w:rsidRPr="00C232F7">
        <w:rPr>
          <w:rFonts w:ascii="Times New Roman" w:hAnsi="Times New Roman" w:cs="Times New Roman"/>
          <w:sz w:val="24"/>
          <w:szCs w:val="24"/>
          <w:vertAlign w:val="superscript"/>
        </w:rPr>
        <w:t xml:space="preserve">20 </w:t>
      </w:r>
      <w:r w:rsidR="00DE3884">
        <w:rPr>
          <w:rFonts w:ascii="Times New Roman" w:hAnsi="Times New Roman" w:cs="Times New Roman"/>
          <w:sz w:val="24"/>
          <w:szCs w:val="24"/>
        </w:rPr>
        <w:t>Pakistan needs to adopt the g</w:t>
      </w:r>
      <w:r w:rsidR="00C232F7" w:rsidRPr="00C232F7">
        <w:rPr>
          <w:rFonts w:ascii="Times New Roman" w:hAnsi="Times New Roman" w:cs="Times New Roman"/>
          <w:sz w:val="24"/>
          <w:szCs w:val="24"/>
        </w:rPr>
        <w:t>lobal Monitoring Framework</w:t>
      </w:r>
      <w:r w:rsidR="00245D0F">
        <w:rPr>
          <w:rFonts w:ascii="Times New Roman" w:hAnsi="Times New Roman" w:cs="Times New Roman"/>
          <w:sz w:val="24"/>
          <w:szCs w:val="24"/>
        </w:rPr>
        <w:t xml:space="preserve"> on NCDs as recently adopted by India.</w:t>
      </w:r>
    </w:p>
    <w:p w:rsidR="004A5C52" w:rsidRDefault="00DD356A" w:rsidP="00A50AB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Beside DAP,</w:t>
      </w:r>
      <w:r w:rsidR="00245D0F">
        <w:rPr>
          <w:rFonts w:ascii="Times New Roman" w:hAnsi="Times New Roman" w:cs="Times New Roman"/>
          <w:color w:val="000000" w:themeColor="text1"/>
          <w:sz w:val="24"/>
          <w:szCs w:val="24"/>
        </w:rPr>
        <w:t xml:space="preserve"> </w:t>
      </w:r>
      <w:r w:rsidR="00245D0F" w:rsidRPr="00DD356A">
        <w:rPr>
          <w:rFonts w:ascii="Times New Roman" w:hAnsi="Times New Roman" w:cs="Times New Roman"/>
          <w:i/>
          <w:color w:val="000000" w:themeColor="text1"/>
          <w:sz w:val="24"/>
          <w:szCs w:val="24"/>
        </w:rPr>
        <w:t xml:space="preserve">Pakistan </w:t>
      </w:r>
      <w:r w:rsidRPr="00DD356A">
        <w:rPr>
          <w:rFonts w:ascii="Times New Roman" w:hAnsi="Times New Roman" w:cs="Times New Roman"/>
          <w:i/>
          <w:color w:val="000000" w:themeColor="text1"/>
          <w:sz w:val="24"/>
          <w:szCs w:val="24"/>
        </w:rPr>
        <w:t>E</w:t>
      </w:r>
      <w:r w:rsidR="00245D0F" w:rsidRPr="00DD356A">
        <w:rPr>
          <w:rFonts w:ascii="Times New Roman" w:hAnsi="Times New Roman" w:cs="Times New Roman"/>
          <w:i/>
          <w:color w:val="000000" w:themeColor="text1"/>
          <w:sz w:val="24"/>
          <w:szCs w:val="24"/>
        </w:rPr>
        <w:t>ndocrine Society</w:t>
      </w:r>
      <w:r w:rsidR="00245D0F">
        <w:rPr>
          <w:rFonts w:ascii="Times New Roman" w:hAnsi="Times New Roman" w:cs="Times New Roman"/>
          <w:color w:val="000000" w:themeColor="text1"/>
          <w:sz w:val="24"/>
          <w:szCs w:val="24"/>
        </w:rPr>
        <w:t xml:space="preserve"> (established </w:t>
      </w:r>
      <w:r w:rsidR="00F60EF9">
        <w:rPr>
          <w:rFonts w:ascii="Times New Roman" w:hAnsi="Times New Roman" w:cs="Times New Roman"/>
          <w:color w:val="000000" w:themeColor="text1"/>
          <w:sz w:val="24"/>
          <w:szCs w:val="24"/>
        </w:rPr>
        <w:t>in 2001),</w:t>
      </w:r>
      <w:r w:rsidR="00D61809" w:rsidRPr="00D61809">
        <w:t xml:space="preserve"> </w:t>
      </w:r>
      <w:r w:rsidR="00D61809" w:rsidRPr="00D61809">
        <w:rPr>
          <w:rFonts w:ascii="Times New Roman" w:hAnsi="Times New Roman" w:cs="Times New Roman"/>
          <w:i/>
          <w:color w:val="000000" w:themeColor="text1"/>
          <w:sz w:val="24"/>
          <w:szCs w:val="24"/>
        </w:rPr>
        <w:t>National Association of Diabetes Educators of Pakistan</w:t>
      </w:r>
      <w:r w:rsidR="00D61809">
        <w:rPr>
          <w:rFonts w:ascii="Times New Roman" w:hAnsi="Times New Roman" w:cs="Times New Roman"/>
          <w:color w:val="000000" w:themeColor="text1"/>
          <w:sz w:val="24"/>
          <w:szCs w:val="24"/>
        </w:rPr>
        <w:t>,</w:t>
      </w:r>
      <w:r w:rsidR="00F60EF9">
        <w:rPr>
          <w:rFonts w:ascii="Times New Roman" w:hAnsi="Times New Roman" w:cs="Times New Roman"/>
          <w:color w:val="000000" w:themeColor="text1"/>
          <w:sz w:val="24"/>
          <w:szCs w:val="24"/>
        </w:rPr>
        <w:t xml:space="preserve"> </w:t>
      </w:r>
      <w:r w:rsidR="00245D0F">
        <w:rPr>
          <w:rFonts w:ascii="Times New Roman" w:hAnsi="Times New Roman" w:cs="Times New Roman"/>
          <w:color w:val="000000" w:themeColor="text1"/>
          <w:sz w:val="24"/>
          <w:szCs w:val="24"/>
        </w:rPr>
        <w:t xml:space="preserve">some Diabetic Institutes and </w:t>
      </w:r>
      <w:r w:rsidR="00D61809">
        <w:rPr>
          <w:rFonts w:ascii="Times New Roman" w:hAnsi="Times New Roman" w:cs="Times New Roman"/>
          <w:color w:val="000000" w:themeColor="text1"/>
          <w:sz w:val="24"/>
          <w:szCs w:val="24"/>
        </w:rPr>
        <w:t xml:space="preserve">other </w:t>
      </w:r>
      <w:r w:rsidR="00245D0F">
        <w:rPr>
          <w:rFonts w:ascii="Times New Roman" w:hAnsi="Times New Roman" w:cs="Times New Roman"/>
          <w:color w:val="000000" w:themeColor="text1"/>
          <w:sz w:val="24"/>
          <w:szCs w:val="24"/>
        </w:rPr>
        <w:t xml:space="preserve">groups working in Pakistan are </w:t>
      </w:r>
      <w:r>
        <w:rPr>
          <w:rFonts w:ascii="Times New Roman" w:hAnsi="Times New Roman" w:cs="Times New Roman"/>
          <w:color w:val="000000" w:themeColor="text1"/>
          <w:sz w:val="24"/>
          <w:szCs w:val="24"/>
        </w:rPr>
        <w:t xml:space="preserve">also </w:t>
      </w:r>
      <w:r w:rsidR="00436116">
        <w:rPr>
          <w:rFonts w:ascii="Times New Roman" w:hAnsi="Times New Roman" w:cs="Times New Roman"/>
          <w:color w:val="000000" w:themeColor="text1"/>
          <w:sz w:val="24"/>
          <w:szCs w:val="24"/>
        </w:rPr>
        <w:t>attempting hard to improve the diabetes care and prevention in Pakistan</w:t>
      </w:r>
      <w:r>
        <w:rPr>
          <w:rFonts w:ascii="Times New Roman" w:hAnsi="Times New Roman" w:cs="Times New Roman"/>
          <w:color w:val="000000" w:themeColor="text1"/>
          <w:sz w:val="24"/>
          <w:szCs w:val="24"/>
        </w:rPr>
        <w:t xml:space="preserve">. </w:t>
      </w:r>
      <w:r w:rsidR="006538AE">
        <w:rPr>
          <w:rFonts w:ascii="Times New Roman" w:hAnsi="Times New Roman" w:cs="Times New Roman"/>
          <w:color w:val="000000" w:themeColor="text1"/>
          <w:sz w:val="24"/>
          <w:szCs w:val="24"/>
        </w:rPr>
        <w:t xml:space="preserve">After devolution of health sector service delivery to provincial governments, Federal Govt is spending </w:t>
      </w:r>
      <w:r w:rsidR="006538AE" w:rsidRPr="006538AE">
        <w:rPr>
          <w:rFonts w:ascii="Times New Roman" w:hAnsi="Times New Roman" w:cs="Times New Roman"/>
          <w:color w:val="000000" w:themeColor="text1"/>
          <w:sz w:val="24"/>
          <w:szCs w:val="24"/>
        </w:rPr>
        <w:t>Rs.26.8 billion</w:t>
      </w:r>
      <w:r w:rsidR="006538AE">
        <w:rPr>
          <w:rFonts w:ascii="Times New Roman" w:hAnsi="Times New Roman" w:cs="Times New Roman"/>
          <w:color w:val="000000" w:themeColor="text1"/>
          <w:sz w:val="24"/>
          <w:szCs w:val="24"/>
        </w:rPr>
        <w:t xml:space="preserve"> in 2014-15</w:t>
      </w:r>
      <w:r w:rsidR="00BD247B">
        <w:rPr>
          <w:rFonts w:ascii="Times New Roman" w:hAnsi="Times New Roman" w:cs="Times New Roman"/>
          <w:color w:val="000000" w:themeColor="text1"/>
          <w:sz w:val="24"/>
          <w:szCs w:val="24"/>
        </w:rPr>
        <w:t xml:space="preserve"> fiscal year</w:t>
      </w:r>
      <w:r w:rsidR="006538AE">
        <w:rPr>
          <w:rFonts w:ascii="Times New Roman" w:hAnsi="Times New Roman" w:cs="Times New Roman"/>
          <w:color w:val="000000" w:themeColor="text1"/>
          <w:sz w:val="24"/>
          <w:szCs w:val="24"/>
        </w:rPr>
        <w:t xml:space="preserve"> on health sector with main focus on</w:t>
      </w:r>
      <w:r w:rsidR="00DE3CE4" w:rsidRPr="00DE3CE4">
        <w:t xml:space="preserve"> </w:t>
      </w:r>
      <w:r w:rsidR="00DE3CE4" w:rsidRPr="00DE3CE4">
        <w:rPr>
          <w:rFonts w:ascii="Times New Roman" w:hAnsi="Times New Roman" w:cs="Times New Roman"/>
          <w:color w:val="000000" w:themeColor="text1"/>
          <w:sz w:val="24"/>
          <w:szCs w:val="24"/>
        </w:rPr>
        <w:t>Millennium</w:t>
      </w:r>
      <w:r w:rsidR="00DE3CE4">
        <w:rPr>
          <w:rFonts w:ascii="Times New Roman" w:hAnsi="Times New Roman" w:cs="Times New Roman"/>
          <w:color w:val="000000" w:themeColor="text1"/>
          <w:sz w:val="24"/>
          <w:szCs w:val="24"/>
        </w:rPr>
        <w:t xml:space="preserve"> </w:t>
      </w:r>
      <w:r w:rsidR="00DE3CE4" w:rsidRPr="00DE3CE4">
        <w:rPr>
          <w:rFonts w:ascii="Times New Roman" w:hAnsi="Times New Roman" w:cs="Times New Roman"/>
          <w:color w:val="000000" w:themeColor="text1"/>
          <w:sz w:val="24"/>
          <w:szCs w:val="24"/>
        </w:rPr>
        <w:t>Development Goals</w:t>
      </w:r>
      <w:r w:rsidR="00DE3CE4">
        <w:rPr>
          <w:rFonts w:ascii="Times New Roman" w:hAnsi="Times New Roman" w:cs="Times New Roman"/>
          <w:color w:val="000000" w:themeColor="text1"/>
          <w:sz w:val="24"/>
          <w:szCs w:val="24"/>
        </w:rPr>
        <w:t>,</w:t>
      </w:r>
      <w:r w:rsidR="006538AE">
        <w:rPr>
          <w:rFonts w:ascii="Times New Roman" w:hAnsi="Times New Roman" w:cs="Times New Roman"/>
          <w:color w:val="000000" w:themeColor="text1"/>
          <w:sz w:val="24"/>
          <w:szCs w:val="24"/>
        </w:rPr>
        <w:t xml:space="preserve"> polio, maternal &amp; child health, family planning</w:t>
      </w:r>
      <w:r w:rsidR="00EA4C3D">
        <w:rPr>
          <w:rFonts w:ascii="Times New Roman" w:hAnsi="Times New Roman" w:cs="Times New Roman"/>
          <w:color w:val="000000" w:themeColor="text1"/>
          <w:sz w:val="24"/>
          <w:szCs w:val="24"/>
        </w:rPr>
        <w:t>/</w:t>
      </w:r>
      <w:r w:rsidR="006538AE">
        <w:rPr>
          <w:rFonts w:ascii="Times New Roman" w:hAnsi="Times New Roman" w:cs="Times New Roman"/>
          <w:color w:val="000000" w:themeColor="text1"/>
          <w:sz w:val="24"/>
          <w:szCs w:val="24"/>
        </w:rPr>
        <w:t xml:space="preserve">primary healthcare, </w:t>
      </w:r>
      <w:r w:rsidR="00EA4C3D">
        <w:rPr>
          <w:rFonts w:ascii="Times New Roman" w:hAnsi="Times New Roman" w:cs="Times New Roman"/>
          <w:color w:val="000000" w:themeColor="text1"/>
          <w:sz w:val="24"/>
          <w:szCs w:val="24"/>
        </w:rPr>
        <w:t xml:space="preserve">HIV, </w:t>
      </w:r>
      <w:r w:rsidR="00BD247B" w:rsidRPr="00BD247B">
        <w:rPr>
          <w:rFonts w:ascii="Times New Roman" w:hAnsi="Times New Roman" w:cs="Times New Roman"/>
          <w:color w:val="000000" w:themeColor="text1"/>
          <w:sz w:val="24"/>
          <w:szCs w:val="24"/>
        </w:rPr>
        <w:t>TB</w:t>
      </w:r>
      <w:r w:rsidR="00BD247B">
        <w:rPr>
          <w:rFonts w:ascii="Times New Roman" w:hAnsi="Times New Roman" w:cs="Times New Roman"/>
          <w:color w:val="000000" w:themeColor="text1"/>
          <w:sz w:val="24"/>
          <w:szCs w:val="24"/>
        </w:rPr>
        <w:t xml:space="preserve"> and h</w:t>
      </w:r>
      <w:r w:rsidR="00BD247B" w:rsidRPr="00BD247B">
        <w:rPr>
          <w:rFonts w:ascii="Times New Roman" w:hAnsi="Times New Roman" w:cs="Times New Roman"/>
          <w:color w:val="000000" w:themeColor="text1"/>
          <w:sz w:val="24"/>
          <w:szCs w:val="24"/>
        </w:rPr>
        <w:t>epatitis</w:t>
      </w:r>
      <w:r w:rsidR="00BD247B">
        <w:rPr>
          <w:rFonts w:ascii="Times New Roman" w:hAnsi="Times New Roman" w:cs="Times New Roman"/>
          <w:color w:val="000000" w:themeColor="text1"/>
          <w:sz w:val="24"/>
          <w:szCs w:val="24"/>
        </w:rPr>
        <w:t>.</w:t>
      </w:r>
      <w:r w:rsidR="00EA4C3D">
        <w:rPr>
          <w:rFonts w:ascii="Times New Roman" w:hAnsi="Times New Roman" w:cs="Times New Roman"/>
          <w:color w:val="000000" w:themeColor="text1"/>
          <w:sz w:val="24"/>
          <w:szCs w:val="24"/>
          <w:vertAlign w:val="superscript"/>
        </w:rPr>
        <w:t xml:space="preserve">21 </w:t>
      </w:r>
      <w:r w:rsidR="00EA4C3D">
        <w:rPr>
          <w:rFonts w:ascii="Times New Roman" w:hAnsi="Times New Roman" w:cs="Times New Roman"/>
          <w:color w:val="000000" w:themeColor="text1"/>
          <w:sz w:val="24"/>
          <w:szCs w:val="24"/>
        </w:rPr>
        <w:t xml:space="preserve">Except for cancer, no specific fund allocation was done for NCDs. </w:t>
      </w:r>
      <w:r w:rsidR="00213743">
        <w:rPr>
          <w:rFonts w:ascii="Times New Roman" w:hAnsi="Times New Roman" w:cs="Times New Roman"/>
          <w:color w:val="000000" w:themeColor="text1"/>
          <w:sz w:val="24"/>
          <w:szCs w:val="24"/>
        </w:rPr>
        <w:t>Diabetes and other NCDs have not been focussed by federal and p</w:t>
      </w:r>
      <w:r w:rsidR="00EA4C3D">
        <w:rPr>
          <w:rFonts w:ascii="Times New Roman" w:hAnsi="Times New Roman" w:cs="Times New Roman"/>
          <w:color w:val="000000" w:themeColor="text1"/>
          <w:sz w:val="24"/>
          <w:szCs w:val="24"/>
        </w:rPr>
        <w:t>rovincial governments</w:t>
      </w:r>
      <w:r w:rsidR="00213743">
        <w:rPr>
          <w:rFonts w:ascii="Times New Roman" w:hAnsi="Times New Roman" w:cs="Times New Roman"/>
          <w:color w:val="000000" w:themeColor="text1"/>
          <w:sz w:val="24"/>
          <w:szCs w:val="24"/>
        </w:rPr>
        <w:t xml:space="preserve">. Only </w:t>
      </w:r>
      <w:r w:rsidR="00F60EF9">
        <w:rPr>
          <w:rFonts w:ascii="Times New Roman" w:hAnsi="Times New Roman" w:cs="Times New Roman"/>
          <w:color w:val="000000" w:themeColor="text1"/>
          <w:sz w:val="24"/>
          <w:szCs w:val="24"/>
        </w:rPr>
        <w:t>p</w:t>
      </w:r>
      <w:r w:rsidR="00DF377E">
        <w:rPr>
          <w:rFonts w:ascii="Times New Roman" w:hAnsi="Times New Roman" w:cs="Times New Roman"/>
          <w:color w:val="000000" w:themeColor="text1"/>
          <w:sz w:val="24"/>
          <w:szCs w:val="24"/>
        </w:rPr>
        <w:t>rovincial Govt</w:t>
      </w:r>
      <w:r w:rsidR="00F60EF9">
        <w:rPr>
          <w:rFonts w:ascii="Times New Roman" w:hAnsi="Times New Roman" w:cs="Times New Roman"/>
          <w:color w:val="000000" w:themeColor="text1"/>
          <w:sz w:val="24"/>
          <w:szCs w:val="24"/>
        </w:rPr>
        <w:t>.</w:t>
      </w:r>
      <w:r w:rsidR="00DF377E">
        <w:rPr>
          <w:rFonts w:ascii="Times New Roman" w:hAnsi="Times New Roman" w:cs="Times New Roman"/>
          <w:color w:val="000000" w:themeColor="text1"/>
          <w:sz w:val="24"/>
          <w:szCs w:val="24"/>
        </w:rPr>
        <w:t xml:space="preserve"> of</w:t>
      </w:r>
      <w:r w:rsidR="00213743">
        <w:rPr>
          <w:rFonts w:ascii="Times New Roman" w:hAnsi="Times New Roman" w:cs="Times New Roman"/>
          <w:color w:val="000000" w:themeColor="text1"/>
          <w:sz w:val="24"/>
          <w:szCs w:val="24"/>
        </w:rPr>
        <w:t xml:space="preserve"> </w:t>
      </w:r>
      <w:r w:rsidR="00DF377E" w:rsidRPr="00DF377E">
        <w:rPr>
          <w:rFonts w:ascii="Times New Roman" w:hAnsi="Times New Roman" w:cs="Times New Roman"/>
          <w:color w:val="000000" w:themeColor="text1"/>
          <w:sz w:val="24"/>
          <w:szCs w:val="24"/>
        </w:rPr>
        <w:t>Khyber-Pakhtunkhwa</w:t>
      </w:r>
      <w:r w:rsidR="00213743">
        <w:rPr>
          <w:rFonts w:ascii="Times New Roman" w:hAnsi="Times New Roman" w:cs="Times New Roman"/>
          <w:color w:val="000000" w:themeColor="text1"/>
          <w:sz w:val="24"/>
          <w:szCs w:val="24"/>
        </w:rPr>
        <w:t>,</w:t>
      </w:r>
      <w:r w:rsidR="00DF377E">
        <w:rPr>
          <w:rFonts w:ascii="Times New Roman" w:hAnsi="Times New Roman" w:cs="Times New Roman"/>
          <w:color w:val="000000" w:themeColor="text1"/>
          <w:sz w:val="24"/>
          <w:szCs w:val="24"/>
        </w:rPr>
        <w:t xml:space="preserve"> </w:t>
      </w:r>
      <w:r w:rsidR="00213743">
        <w:rPr>
          <w:rFonts w:ascii="Times New Roman" w:hAnsi="Times New Roman" w:cs="Times New Roman"/>
          <w:color w:val="000000" w:themeColor="text1"/>
          <w:sz w:val="24"/>
          <w:szCs w:val="24"/>
        </w:rPr>
        <w:t xml:space="preserve">in </w:t>
      </w:r>
      <w:r w:rsidR="00213743" w:rsidRPr="00A50ABA">
        <w:rPr>
          <w:rFonts w:ascii="Times New Roman" w:hAnsi="Times New Roman" w:cs="Times New Roman"/>
          <w:color w:val="000000" w:themeColor="text1"/>
          <w:sz w:val="24"/>
          <w:szCs w:val="24"/>
        </w:rPr>
        <w:t>2014, took initiative in diabetes management by establishing</w:t>
      </w:r>
      <w:r w:rsidR="00DF377E" w:rsidRPr="00A50ABA">
        <w:rPr>
          <w:rFonts w:ascii="Times New Roman" w:hAnsi="Times New Roman" w:cs="Times New Roman"/>
          <w:color w:val="000000" w:themeColor="text1"/>
          <w:sz w:val="24"/>
          <w:szCs w:val="24"/>
        </w:rPr>
        <w:t xml:space="preserve"> Insulin Bank in </w:t>
      </w:r>
      <w:r w:rsidR="00F60EF9" w:rsidRPr="00A50ABA">
        <w:rPr>
          <w:rFonts w:ascii="Times New Roman" w:hAnsi="Times New Roman" w:cs="Times New Roman"/>
          <w:color w:val="000000" w:themeColor="text1"/>
          <w:sz w:val="24"/>
          <w:szCs w:val="24"/>
        </w:rPr>
        <w:t>10</w:t>
      </w:r>
      <w:r w:rsidR="00DF377E" w:rsidRPr="00A50ABA">
        <w:rPr>
          <w:rFonts w:ascii="Times New Roman" w:hAnsi="Times New Roman" w:cs="Times New Roman"/>
          <w:color w:val="000000" w:themeColor="text1"/>
          <w:sz w:val="24"/>
          <w:szCs w:val="24"/>
        </w:rPr>
        <w:t xml:space="preserve"> major hospitals of the province</w:t>
      </w:r>
      <w:r w:rsidR="00213743" w:rsidRPr="00A50ABA">
        <w:rPr>
          <w:rFonts w:ascii="Times New Roman" w:hAnsi="Times New Roman" w:cs="Times New Roman"/>
          <w:color w:val="000000" w:themeColor="text1"/>
          <w:sz w:val="24"/>
          <w:szCs w:val="24"/>
        </w:rPr>
        <w:t xml:space="preserve">, </w:t>
      </w:r>
      <w:r w:rsidR="00DF377E" w:rsidRPr="00A50ABA">
        <w:rPr>
          <w:rFonts w:ascii="Times New Roman" w:hAnsi="Times New Roman" w:cs="Times New Roman"/>
          <w:color w:val="000000" w:themeColor="text1"/>
          <w:sz w:val="24"/>
          <w:szCs w:val="24"/>
        </w:rPr>
        <w:t>at a cost of Rs. 25</w:t>
      </w:r>
      <w:r w:rsidR="00C54FF7" w:rsidRPr="00A50ABA">
        <w:rPr>
          <w:rFonts w:ascii="Times New Roman" w:hAnsi="Times New Roman" w:cs="Times New Roman"/>
          <w:color w:val="000000" w:themeColor="text1"/>
          <w:sz w:val="24"/>
          <w:szCs w:val="24"/>
        </w:rPr>
        <w:t xml:space="preserve"> </w:t>
      </w:r>
      <w:r w:rsidR="00DF377E" w:rsidRPr="00A50ABA">
        <w:rPr>
          <w:rFonts w:ascii="Times New Roman" w:hAnsi="Times New Roman" w:cs="Times New Roman"/>
          <w:color w:val="000000" w:themeColor="text1"/>
          <w:sz w:val="24"/>
          <w:szCs w:val="24"/>
        </w:rPr>
        <w:t>millions.</w:t>
      </w:r>
      <w:r w:rsidR="00213743" w:rsidRPr="00A50ABA">
        <w:rPr>
          <w:rFonts w:ascii="Times New Roman" w:hAnsi="Times New Roman" w:cs="Times New Roman"/>
          <w:color w:val="000000" w:themeColor="text1"/>
          <w:sz w:val="24"/>
          <w:szCs w:val="24"/>
        </w:rPr>
        <w:t xml:space="preserve"> However a </w:t>
      </w:r>
      <w:r w:rsidR="005F772E" w:rsidRPr="00A50ABA">
        <w:rPr>
          <w:rFonts w:ascii="Times New Roman" w:hAnsi="Times New Roman" w:cs="Times New Roman"/>
          <w:color w:val="000000" w:themeColor="text1"/>
          <w:sz w:val="24"/>
          <w:szCs w:val="24"/>
        </w:rPr>
        <w:t xml:space="preserve">genuine </w:t>
      </w:r>
      <w:r w:rsidR="00213743" w:rsidRPr="00A50ABA">
        <w:rPr>
          <w:rFonts w:ascii="Times New Roman" w:hAnsi="Times New Roman" w:cs="Times New Roman"/>
          <w:color w:val="000000" w:themeColor="text1"/>
          <w:sz w:val="24"/>
          <w:szCs w:val="24"/>
        </w:rPr>
        <w:t>comprehensive</w:t>
      </w:r>
      <w:r w:rsidR="00A50ABA" w:rsidRPr="00A50ABA">
        <w:rPr>
          <w:rFonts w:ascii="Times New Roman" w:hAnsi="Times New Roman" w:cs="Times New Roman"/>
          <w:color w:val="000000" w:themeColor="text1"/>
          <w:sz w:val="24"/>
          <w:szCs w:val="24"/>
        </w:rPr>
        <w:t>, collaborative</w:t>
      </w:r>
      <w:r w:rsidR="00213743" w:rsidRPr="00A50ABA">
        <w:rPr>
          <w:rFonts w:ascii="Times New Roman" w:hAnsi="Times New Roman" w:cs="Times New Roman"/>
          <w:color w:val="000000" w:themeColor="text1"/>
          <w:sz w:val="24"/>
          <w:szCs w:val="24"/>
        </w:rPr>
        <w:t xml:space="preserve"> national action plan for diabetes and other NCDs is lacking</w:t>
      </w:r>
      <w:r w:rsidR="005F772E" w:rsidRPr="00A50ABA">
        <w:rPr>
          <w:rFonts w:ascii="Times New Roman" w:hAnsi="Times New Roman" w:cs="Times New Roman"/>
          <w:color w:val="000000" w:themeColor="text1"/>
          <w:sz w:val="24"/>
          <w:szCs w:val="24"/>
        </w:rPr>
        <w:t xml:space="preserve">. </w:t>
      </w:r>
      <w:r w:rsidR="00A50ABA" w:rsidRPr="00A50ABA">
        <w:rPr>
          <w:rFonts w:ascii="Times New Roman" w:hAnsi="Times New Roman" w:cs="Times New Roman"/>
          <w:color w:val="000000" w:themeColor="text1"/>
          <w:sz w:val="24"/>
          <w:szCs w:val="24"/>
        </w:rPr>
        <w:t xml:space="preserve">Developing policies for prevention and treatment of </w:t>
      </w:r>
      <w:r w:rsidR="00A50ABA" w:rsidRPr="00A50ABA">
        <w:rPr>
          <w:rFonts w:ascii="Times New Roman" w:hAnsi="Times New Roman" w:cs="Times New Roman"/>
          <w:color w:val="000000" w:themeColor="text1"/>
          <w:sz w:val="24"/>
          <w:szCs w:val="24"/>
        </w:rPr>
        <w:lastRenderedPageBreak/>
        <w:t>diabetes and its complications, i</w:t>
      </w:r>
      <w:r w:rsidR="00C54FF7" w:rsidRPr="00A50ABA">
        <w:rPr>
          <w:rFonts w:ascii="Times New Roman" w:hAnsi="Times New Roman" w:cs="Times New Roman"/>
          <w:color w:val="000000" w:themeColor="text1"/>
          <w:sz w:val="24"/>
          <w:szCs w:val="24"/>
        </w:rPr>
        <w:t xml:space="preserve">nvolvement of all stakeholders, provision of adequate funding, </w:t>
      </w:r>
      <w:r w:rsidR="00A50ABA" w:rsidRPr="00A50ABA">
        <w:rPr>
          <w:rFonts w:ascii="Times New Roman" w:hAnsi="Times New Roman" w:cs="Times New Roman"/>
          <w:color w:val="000000" w:themeColor="text1"/>
          <w:sz w:val="24"/>
          <w:szCs w:val="24"/>
        </w:rPr>
        <w:t>availability of affordable</w:t>
      </w:r>
      <w:r w:rsidR="00C54FF7" w:rsidRPr="00A50ABA">
        <w:rPr>
          <w:rFonts w:ascii="Times New Roman" w:hAnsi="Times New Roman" w:cs="Times New Roman"/>
          <w:color w:val="000000" w:themeColor="text1"/>
          <w:sz w:val="24"/>
          <w:szCs w:val="24"/>
        </w:rPr>
        <w:t xml:space="preserve"> high-quality essential </w:t>
      </w:r>
      <w:r w:rsidR="00A50ABA">
        <w:rPr>
          <w:rFonts w:ascii="Times New Roman" w:hAnsi="Times New Roman" w:cs="Times New Roman"/>
          <w:color w:val="000000" w:themeColor="text1"/>
          <w:sz w:val="24"/>
          <w:szCs w:val="24"/>
        </w:rPr>
        <w:t>medicines/</w:t>
      </w:r>
      <w:r w:rsidR="00C54FF7" w:rsidRPr="00A50ABA">
        <w:rPr>
          <w:rFonts w:ascii="Times New Roman" w:hAnsi="Times New Roman" w:cs="Times New Roman"/>
          <w:color w:val="000000" w:themeColor="text1"/>
          <w:sz w:val="24"/>
          <w:szCs w:val="24"/>
        </w:rPr>
        <w:t>technologies, improved access to</w:t>
      </w:r>
      <w:r w:rsidR="00C54FF7" w:rsidRPr="00A50ABA">
        <w:rPr>
          <w:rFonts w:ascii="Times New Roman" w:hAnsi="Times New Roman" w:cs="Times New Roman"/>
          <w:sz w:val="24"/>
          <w:szCs w:val="24"/>
        </w:rPr>
        <w:t xml:space="preserve"> available </w:t>
      </w:r>
      <w:r w:rsidR="00C54FF7" w:rsidRPr="00A50ABA">
        <w:rPr>
          <w:rFonts w:ascii="Times New Roman" w:hAnsi="Times New Roman" w:cs="Times New Roman"/>
          <w:color w:val="000000" w:themeColor="text1"/>
          <w:sz w:val="24"/>
          <w:szCs w:val="24"/>
        </w:rPr>
        <w:t>services</w:t>
      </w:r>
      <w:r w:rsidR="00A50ABA" w:rsidRPr="00A50ABA">
        <w:rPr>
          <w:rFonts w:ascii="Times New Roman" w:hAnsi="Times New Roman" w:cs="Times New Roman"/>
          <w:sz w:val="24"/>
          <w:szCs w:val="24"/>
        </w:rPr>
        <w:t xml:space="preserve"> and effective monitoring and surveillance system</w:t>
      </w:r>
      <w:r w:rsidR="00A50ABA">
        <w:rPr>
          <w:rFonts w:ascii="Times New Roman" w:hAnsi="Times New Roman" w:cs="Times New Roman"/>
          <w:sz w:val="24"/>
          <w:szCs w:val="24"/>
        </w:rPr>
        <w:t xml:space="preserve"> can lead to </w:t>
      </w:r>
      <w:r w:rsidR="00C82342">
        <w:rPr>
          <w:rFonts w:ascii="Times New Roman" w:hAnsi="Times New Roman" w:cs="Times New Roman"/>
          <w:sz w:val="24"/>
          <w:szCs w:val="24"/>
        </w:rPr>
        <w:t>an effective and sustainable</w:t>
      </w:r>
      <w:r w:rsidR="00A50ABA">
        <w:rPr>
          <w:rFonts w:ascii="Times New Roman" w:hAnsi="Times New Roman" w:cs="Times New Roman"/>
          <w:sz w:val="24"/>
          <w:szCs w:val="24"/>
        </w:rPr>
        <w:t xml:space="preserve"> national action plan. However, </w:t>
      </w:r>
      <w:r w:rsidR="004A5C52">
        <w:rPr>
          <w:rFonts w:ascii="Times New Roman" w:hAnsi="Times New Roman" w:cs="Times New Roman"/>
          <w:sz w:val="24"/>
          <w:szCs w:val="24"/>
        </w:rPr>
        <w:t>the m</w:t>
      </w:r>
      <w:r w:rsidR="004A5C52">
        <w:rPr>
          <w:rFonts w:ascii="Times New Roman" w:hAnsi="Times New Roman" w:cs="Times New Roman"/>
          <w:color w:val="000000" w:themeColor="text1"/>
          <w:sz w:val="24"/>
          <w:szCs w:val="24"/>
        </w:rPr>
        <w:t xml:space="preserve">ain issue of </w:t>
      </w:r>
      <w:r w:rsidR="004A5C52" w:rsidRPr="004A5C52">
        <w:rPr>
          <w:rFonts w:ascii="Times New Roman" w:hAnsi="Times New Roman" w:cs="Times New Roman"/>
          <w:color w:val="000000" w:themeColor="text1"/>
          <w:sz w:val="24"/>
          <w:szCs w:val="24"/>
        </w:rPr>
        <w:t xml:space="preserve">implementation of such plans </w:t>
      </w:r>
      <w:r w:rsidR="004A5C52">
        <w:rPr>
          <w:rFonts w:ascii="Times New Roman" w:hAnsi="Times New Roman" w:cs="Times New Roman"/>
          <w:color w:val="000000" w:themeColor="text1"/>
          <w:sz w:val="24"/>
          <w:szCs w:val="24"/>
        </w:rPr>
        <w:t>needs to be addressed</w:t>
      </w:r>
      <w:r w:rsidR="004A5C52" w:rsidRPr="004A5C52">
        <w:rPr>
          <w:rFonts w:ascii="Times New Roman" w:hAnsi="Times New Roman" w:cs="Times New Roman"/>
          <w:color w:val="000000" w:themeColor="text1"/>
          <w:sz w:val="24"/>
          <w:szCs w:val="24"/>
        </w:rPr>
        <w:t xml:space="preserve"> by the decision making bodies</w:t>
      </w:r>
      <w:r w:rsidR="004A5C52">
        <w:rPr>
          <w:rFonts w:ascii="Times New Roman" w:hAnsi="Times New Roman" w:cs="Times New Roman"/>
          <w:color w:val="000000" w:themeColor="text1"/>
          <w:sz w:val="24"/>
          <w:szCs w:val="24"/>
        </w:rPr>
        <w:t xml:space="preserve"> of Pakistan to achieve its targets, set by WHO and IDF. </w:t>
      </w:r>
    </w:p>
    <w:p w:rsidR="00A50ABA" w:rsidRDefault="00A50ABA" w:rsidP="00A50ABA">
      <w:pPr>
        <w:autoSpaceDE w:val="0"/>
        <w:autoSpaceDN w:val="0"/>
        <w:adjustRightInd w:val="0"/>
        <w:spacing w:after="0" w:line="240" w:lineRule="auto"/>
        <w:jc w:val="both"/>
        <w:rPr>
          <w:rFonts w:ascii="Times New Roman" w:hAnsi="Times New Roman" w:cs="Times New Roman"/>
          <w:sz w:val="24"/>
          <w:szCs w:val="24"/>
        </w:rPr>
      </w:pPr>
    </w:p>
    <w:p w:rsidR="00F42BFD" w:rsidRDefault="00A50ABA" w:rsidP="00A50ABA">
      <w:pPr>
        <w:tabs>
          <w:tab w:val="left" w:pos="2279"/>
        </w:tabs>
        <w:jc w:val="both"/>
        <w:rPr>
          <w:sz w:val="24"/>
          <w:szCs w:val="24"/>
        </w:rPr>
      </w:pPr>
      <w:r>
        <w:rPr>
          <w:rFonts w:ascii="Times New Roman" w:hAnsi="Times New Roman" w:cs="Times New Roman"/>
          <w:sz w:val="24"/>
          <w:szCs w:val="24"/>
        </w:rPr>
        <w:t xml:space="preserve">  </w:t>
      </w:r>
    </w:p>
    <w:p w:rsidR="00F42BFD" w:rsidRDefault="00F42BFD" w:rsidP="00F42BFD">
      <w:pPr>
        <w:tabs>
          <w:tab w:val="left" w:pos="2279"/>
        </w:tabs>
        <w:jc w:val="both"/>
        <w:rPr>
          <w:sz w:val="24"/>
          <w:szCs w:val="24"/>
        </w:rPr>
      </w:pPr>
    </w:p>
    <w:p w:rsidR="00F42BFD" w:rsidRDefault="00F42BFD" w:rsidP="00F42BFD">
      <w:pPr>
        <w:tabs>
          <w:tab w:val="left" w:pos="2279"/>
        </w:tabs>
        <w:jc w:val="both"/>
        <w:rPr>
          <w:b/>
          <w:sz w:val="24"/>
          <w:szCs w:val="24"/>
        </w:rPr>
      </w:pPr>
      <w:r w:rsidRPr="00F42BFD">
        <w:rPr>
          <w:b/>
          <w:sz w:val="24"/>
          <w:szCs w:val="24"/>
        </w:rPr>
        <w:t>REFERENCES</w:t>
      </w:r>
      <w:r w:rsidRPr="00F42BFD">
        <w:rPr>
          <w:b/>
          <w:sz w:val="24"/>
          <w:szCs w:val="24"/>
        </w:rPr>
        <w:br/>
      </w:r>
    </w:p>
    <w:p w:rsidR="003A0BA9" w:rsidRDefault="003A0BA9" w:rsidP="00F42BFD">
      <w:pPr>
        <w:pStyle w:val="ListParagraph"/>
        <w:numPr>
          <w:ilvl w:val="0"/>
          <w:numId w:val="1"/>
        </w:numPr>
        <w:tabs>
          <w:tab w:val="left" w:pos="2279"/>
        </w:tabs>
        <w:jc w:val="both"/>
        <w:rPr>
          <w:sz w:val="24"/>
          <w:szCs w:val="24"/>
        </w:rPr>
      </w:pPr>
      <w:r>
        <w:rPr>
          <w:sz w:val="24"/>
          <w:szCs w:val="24"/>
        </w:rPr>
        <w:t xml:space="preserve">World Health Organization. </w:t>
      </w:r>
      <w:r w:rsidRPr="00F44515">
        <w:rPr>
          <w:sz w:val="24"/>
          <w:szCs w:val="24"/>
        </w:rPr>
        <w:t>Noncommunicable diseases</w:t>
      </w:r>
      <w:r>
        <w:rPr>
          <w:sz w:val="24"/>
          <w:szCs w:val="24"/>
        </w:rPr>
        <w:t xml:space="preserve">. Fact sheet. </w:t>
      </w:r>
      <w:r w:rsidRPr="00F44515">
        <w:rPr>
          <w:sz w:val="24"/>
          <w:szCs w:val="24"/>
        </w:rPr>
        <w:t>Updated January 2015</w:t>
      </w:r>
      <w:r>
        <w:rPr>
          <w:sz w:val="24"/>
          <w:szCs w:val="24"/>
        </w:rPr>
        <w:t xml:space="preserve">. </w:t>
      </w:r>
      <w:r w:rsidRPr="00F44515">
        <w:t xml:space="preserve"> </w:t>
      </w:r>
      <w:r w:rsidRPr="003A0BA9">
        <w:t>[Cited on January 31, 2015</w:t>
      </w:r>
      <w:r w:rsidR="004F624D" w:rsidRPr="003A0BA9">
        <w:t>]</w:t>
      </w:r>
      <w:r w:rsidRPr="003A0BA9">
        <w:t xml:space="preserve">. Available from URL:  </w:t>
      </w:r>
      <w:hyperlink r:id="rId9" w:history="1">
        <w:r w:rsidRPr="008B650F">
          <w:rPr>
            <w:rStyle w:val="Hyperlink"/>
            <w:sz w:val="24"/>
            <w:szCs w:val="24"/>
          </w:rPr>
          <w:t>http://www.who.int/mediacentre/factsheets/fs355/en/</w:t>
        </w:r>
      </w:hyperlink>
      <w:r w:rsidR="004F624D">
        <w:rPr>
          <w:sz w:val="24"/>
          <w:szCs w:val="24"/>
        </w:rPr>
        <w:t xml:space="preserve"> </w:t>
      </w:r>
    </w:p>
    <w:p w:rsidR="003A0BA9" w:rsidRDefault="003A0BA9" w:rsidP="00F42BFD">
      <w:pPr>
        <w:pStyle w:val="ListParagraph"/>
        <w:numPr>
          <w:ilvl w:val="0"/>
          <w:numId w:val="1"/>
        </w:numPr>
        <w:tabs>
          <w:tab w:val="left" w:pos="2279"/>
        </w:tabs>
        <w:jc w:val="both"/>
        <w:rPr>
          <w:sz w:val="24"/>
          <w:szCs w:val="24"/>
        </w:rPr>
      </w:pPr>
      <w:r>
        <w:rPr>
          <w:sz w:val="24"/>
          <w:szCs w:val="24"/>
        </w:rPr>
        <w:t xml:space="preserve">World Health Organization. </w:t>
      </w:r>
      <w:r w:rsidRPr="003A0BA9">
        <w:rPr>
          <w:sz w:val="24"/>
          <w:szCs w:val="24"/>
        </w:rPr>
        <w:t>10 facts on noncommunicable diseases. (updated March 2013). [Cited on January 31, 2015</w:t>
      </w:r>
      <w:r w:rsidR="004F624D" w:rsidRPr="003A0BA9">
        <w:rPr>
          <w:sz w:val="24"/>
          <w:szCs w:val="24"/>
        </w:rPr>
        <w:t>]</w:t>
      </w:r>
      <w:r w:rsidRPr="003A0BA9">
        <w:rPr>
          <w:sz w:val="24"/>
          <w:szCs w:val="24"/>
        </w:rPr>
        <w:t>. Available from URL:  http://www.who.int/features/factfiles/noncommunicable_diseases/en/</w:t>
      </w:r>
    </w:p>
    <w:p w:rsidR="00F42BFD" w:rsidRPr="003A0BA9" w:rsidRDefault="00F42BFD" w:rsidP="00F42BFD">
      <w:pPr>
        <w:pStyle w:val="ListParagraph"/>
        <w:numPr>
          <w:ilvl w:val="0"/>
          <w:numId w:val="1"/>
        </w:numPr>
        <w:tabs>
          <w:tab w:val="left" w:pos="2279"/>
        </w:tabs>
        <w:jc w:val="both"/>
        <w:rPr>
          <w:sz w:val="24"/>
          <w:szCs w:val="24"/>
        </w:rPr>
      </w:pPr>
      <w:r w:rsidRPr="00251979">
        <w:rPr>
          <w:sz w:val="24"/>
          <w:szCs w:val="24"/>
        </w:rPr>
        <w:t xml:space="preserve">Jafar TH, Haaland BA, Rahman A, Razzak JA, Bilger M, Naghavi M, et al. Non-communicable diseases and injuries in Pakistan: strategic priorities. Lancet </w:t>
      </w:r>
      <w:r w:rsidRPr="003A0BA9">
        <w:rPr>
          <w:sz w:val="24"/>
          <w:szCs w:val="24"/>
        </w:rPr>
        <w:t xml:space="preserve">2013;381(9885):2281-90. </w:t>
      </w:r>
    </w:p>
    <w:p w:rsidR="003474FD" w:rsidRDefault="003A0BA9" w:rsidP="003474FD">
      <w:pPr>
        <w:pStyle w:val="ListParagraph"/>
        <w:numPr>
          <w:ilvl w:val="0"/>
          <w:numId w:val="1"/>
        </w:numPr>
        <w:tabs>
          <w:tab w:val="left" w:pos="2279"/>
        </w:tabs>
        <w:jc w:val="both"/>
        <w:rPr>
          <w:sz w:val="24"/>
          <w:szCs w:val="24"/>
        </w:rPr>
      </w:pPr>
      <w:r w:rsidRPr="003A0BA9">
        <w:rPr>
          <w:sz w:val="24"/>
          <w:szCs w:val="24"/>
        </w:rPr>
        <w:t xml:space="preserve">World Health Organization - Noncommunicable Diseases (NCD) Country Profiles, 2014. [Cited on January </w:t>
      </w:r>
      <w:r>
        <w:rPr>
          <w:sz w:val="24"/>
          <w:szCs w:val="24"/>
        </w:rPr>
        <w:t>02</w:t>
      </w:r>
      <w:r w:rsidRPr="003A0BA9">
        <w:rPr>
          <w:sz w:val="24"/>
          <w:szCs w:val="24"/>
        </w:rPr>
        <w:t>, 2015</w:t>
      </w:r>
      <w:r w:rsidR="004F624D" w:rsidRPr="003A0BA9">
        <w:rPr>
          <w:sz w:val="24"/>
          <w:szCs w:val="24"/>
        </w:rPr>
        <w:t>]</w:t>
      </w:r>
      <w:r w:rsidRPr="003A0BA9">
        <w:rPr>
          <w:sz w:val="24"/>
          <w:szCs w:val="24"/>
        </w:rPr>
        <w:t xml:space="preserve">. Available from URL:   </w:t>
      </w:r>
      <w:hyperlink r:id="rId10" w:history="1">
        <w:r w:rsidRPr="008B650F">
          <w:rPr>
            <w:rStyle w:val="Hyperlink"/>
            <w:sz w:val="24"/>
            <w:szCs w:val="24"/>
          </w:rPr>
          <w:t>http://www.who.int/nmh/countries/pak_en.pdf</w:t>
        </w:r>
      </w:hyperlink>
    </w:p>
    <w:p w:rsidR="005505D1" w:rsidRDefault="005505D1" w:rsidP="003474FD">
      <w:pPr>
        <w:pStyle w:val="ListParagraph"/>
        <w:numPr>
          <w:ilvl w:val="0"/>
          <w:numId w:val="1"/>
        </w:numPr>
        <w:tabs>
          <w:tab w:val="left" w:pos="2279"/>
        </w:tabs>
        <w:jc w:val="both"/>
        <w:rPr>
          <w:sz w:val="24"/>
          <w:szCs w:val="24"/>
        </w:rPr>
      </w:pPr>
      <w:r w:rsidRPr="005505D1">
        <w:rPr>
          <w:sz w:val="24"/>
          <w:szCs w:val="24"/>
        </w:rPr>
        <w:t>Global status report on noncommunicable diseases 2014. Geneva, World Health Organization</w:t>
      </w:r>
      <w:r>
        <w:rPr>
          <w:sz w:val="24"/>
          <w:szCs w:val="24"/>
        </w:rPr>
        <w:t>.</w:t>
      </w:r>
      <w:r w:rsidR="00B92B73" w:rsidRPr="00B92B73">
        <w:rPr>
          <w:sz w:val="24"/>
          <w:szCs w:val="24"/>
        </w:rPr>
        <w:t xml:space="preserve"> </w:t>
      </w:r>
      <w:r w:rsidR="00B92B73" w:rsidRPr="003A0BA9">
        <w:rPr>
          <w:sz w:val="24"/>
          <w:szCs w:val="24"/>
        </w:rPr>
        <w:t xml:space="preserve">[Cited on January </w:t>
      </w:r>
      <w:r w:rsidR="000C0E0E">
        <w:rPr>
          <w:sz w:val="24"/>
          <w:szCs w:val="24"/>
        </w:rPr>
        <w:t>31</w:t>
      </w:r>
      <w:r w:rsidR="00B92B73" w:rsidRPr="003A0BA9">
        <w:rPr>
          <w:sz w:val="24"/>
          <w:szCs w:val="24"/>
        </w:rPr>
        <w:t>, 2015</w:t>
      </w:r>
      <w:r w:rsidR="004F624D" w:rsidRPr="003A0BA9">
        <w:rPr>
          <w:sz w:val="24"/>
          <w:szCs w:val="24"/>
        </w:rPr>
        <w:t>]</w:t>
      </w:r>
      <w:r w:rsidR="00B92B73" w:rsidRPr="003A0BA9">
        <w:rPr>
          <w:sz w:val="24"/>
          <w:szCs w:val="24"/>
        </w:rPr>
        <w:t xml:space="preserve">. Available from URL:   </w:t>
      </w:r>
      <w:r>
        <w:rPr>
          <w:sz w:val="24"/>
          <w:szCs w:val="24"/>
        </w:rPr>
        <w:t xml:space="preserve"> </w:t>
      </w:r>
      <w:hyperlink r:id="rId11" w:history="1">
        <w:r w:rsidRPr="008B650F">
          <w:rPr>
            <w:rStyle w:val="Hyperlink"/>
            <w:sz w:val="24"/>
            <w:szCs w:val="24"/>
          </w:rPr>
          <w:t>http://www.who.int/global-coordination-mechanism/publications/global-status-report-ncds-2014-eng.pdf</w:t>
        </w:r>
      </w:hyperlink>
    </w:p>
    <w:p w:rsidR="003A0BA9" w:rsidRPr="006C3C52" w:rsidRDefault="003474FD" w:rsidP="003474FD">
      <w:pPr>
        <w:pStyle w:val="ListParagraph"/>
        <w:numPr>
          <w:ilvl w:val="0"/>
          <w:numId w:val="1"/>
        </w:numPr>
        <w:tabs>
          <w:tab w:val="left" w:pos="2279"/>
        </w:tabs>
        <w:jc w:val="both"/>
        <w:rPr>
          <w:rFonts w:ascii="Times New Roman" w:hAnsi="Times New Roman" w:cs="Times New Roman"/>
          <w:sz w:val="24"/>
          <w:szCs w:val="24"/>
        </w:rPr>
      </w:pPr>
      <w:r w:rsidRPr="006C3C52">
        <w:rPr>
          <w:rFonts w:ascii="Times New Roman" w:hAnsi="Times New Roman" w:cs="Times New Roman"/>
          <w:color w:val="000000" w:themeColor="text1"/>
          <w:sz w:val="24"/>
          <w:szCs w:val="24"/>
        </w:rPr>
        <w:t xml:space="preserve">International Diabetes Federation. IDF </w:t>
      </w:r>
      <w:r w:rsidRPr="006C3C52">
        <w:rPr>
          <w:rFonts w:ascii="Times New Roman" w:hAnsi="Times New Roman" w:cs="Times New Roman"/>
          <w:bCs/>
          <w:color w:val="000000" w:themeColor="text1"/>
          <w:sz w:val="24"/>
          <w:szCs w:val="24"/>
        </w:rPr>
        <w:t xml:space="preserve">Diabetes </w:t>
      </w:r>
      <w:r w:rsidRPr="006C3C52">
        <w:rPr>
          <w:rFonts w:ascii="Times New Roman" w:hAnsi="Times New Roman" w:cs="Times New Roman"/>
          <w:color w:val="000000" w:themeColor="text1"/>
          <w:sz w:val="24"/>
          <w:szCs w:val="24"/>
        </w:rPr>
        <w:t xml:space="preserve">Atlas. </w:t>
      </w:r>
      <w:r w:rsidRPr="006C3C52">
        <w:rPr>
          <w:rFonts w:ascii="Times New Roman" w:hAnsi="Times New Roman" w:cs="Times New Roman"/>
          <w:bCs/>
          <w:color w:val="000000" w:themeColor="text1"/>
          <w:sz w:val="24"/>
          <w:szCs w:val="24"/>
        </w:rPr>
        <w:t xml:space="preserve">Sixth Edition </w:t>
      </w:r>
      <w:r w:rsidRPr="006C3C52">
        <w:rPr>
          <w:rFonts w:ascii="Times New Roman" w:hAnsi="Times New Roman" w:cs="Times New Roman"/>
          <w:color w:val="000000" w:themeColor="text1"/>
          <w:sz w:val="24"/>
          <w:szCs w:val="24"/>
        </w:rPr>
        <w:t xml:space="preserve">2013. </w:t>
      </w:r>
      <w:r w:rsidR="003B4A21" w:rsidRPr="006C3C52">
        <w:rPr>
          <w:rFonts w:ascii="Times New Roman" w:hAnsi="Times New Roman" w:cs="Times New Roman"/>
          <w:sz w:val="24"/>
          <w:szCs w:val="24"/>
        </w:rPr>
        <w:t xml:space="preserve">[Cited on January 22, 2015.] Available from URL:   </w:t>
      </w:r>
      <w:hyperlink r:id="rId12" w:history="1">
        <w:r w:rsidRPr="006C3C52">
          <w:rPr>
            <w:rStyle w:val="Hyperlink"/>
            <w:rFonts w:ascii="Times New Roman" w:hAnsi="Times New Roman" w:cs="Times New Roman"/>
            <w:sz w:val="24"/>
            <w:szCs w:val="24"/>
          </w:rPr>
          <w:t>http://www.idf.org/diabetesatlas</w:t>
        </w:r>
      </w:hyperlink>
    </w:p>
    <w:p w:rsidR="006C3C52" w:rsidRPr="006C3C52" w:rsidRDefault="006C3C52" w:rsidP="006C3C52">
      <w:pPr>
        <w:pStyle w:val="Default"/>
        <w:numPr>
          <w:ilvl w:val="0"/>
          <w:numId w:val="1"/>
        </w:numPr>
        <w:jc w:val="both"/>
        <w:rPr>
          <w:rFonts w:ascii="Times New Roman" w:hAnsi="Times New Roman" w:cs="Times New Roman"/>
        </w:rPr>
      </w:pPr>
      <w:r w:rsidRPr="006C3C52">
        <w:rPr>
          <w:rFonts w:ascii="Times New Roman" w:hAnsi="Times New Roman" w:cs="Times New Roman"/>
        </w:rPr>
        <w:t>Mazhar M. Population, Labour Force and Employment. Chap 12. In: Pakistan Eco</w:t>
      </w:r>
      <w:r w:rsidRPr="006C3C52">
        <w:rPr>
          <w:rFonts w:ascii="Times New Roman" w:hAnsi="Times New Roman" w:cs="Times New Roman"/>
        </w:rPr>
        <w:softHyphen/>
        <w:t xml:space="preserve">nomic Survey 2012-13. Government of Pakistan, Ministry of finance. [Cited on </w:t>
      </w:r>
      <w:r>
        <w:rPr>
          <w:rFonts w:ascii="Times New Roman" w:hAnsi="Times New Roman" w:cs="Times New Roman"/>
        </w:rPr>
        <w:t>January 31</w:t>
      </w:r>
      <w:r w:rsidRPr="006C3C52">
        <w:rPr>
          <w:rFonts w:ascii="Times New Roman" w:hAnsi="Times New Roman" w:cs="Times New Roman"/>
        </w:rPr>
        <w:t>, 201</w:t>
      </w:r>
      <w:r>
        <w:rPr>
          <w:rFonts w:ascii="Times New Roman" w:hAnsi="Times New Roman" w:cs="Times New Roman"/>
        </w:rPr>
        <w:t>5</w:t>
      </w:r>
      <w:r w:rsidRPr="006C3C52">
        <w:rPr>
          <w:rFonts w:ascii="Times New Roman" w:hAnsi="Times New Roman" w:cs="Times New Roman"/>
        </w:rPr>
        <w:t>]. Available from: URL: http://fi</w:t>
      </w:r>
      <w:r w:rsidRPr="006C3C52">
        <w:rPr>
          <w:rFonts w:ascii="Times New Roman" w:hAnsi="Times New Roman" w:cs="Times New Roman"/>
        </w:rPr>
        <w:softHyphen/>
        <w:t>nance.gov.pk/survey/chapters_13/12-Pop</w:t>
      </w:r>
      <w:r w:rsidRPr="006C3C52">
        <w:rPr>
          <w:rFonts w:ascii="Times New Roman" w:hAnsi="Times New Roman" w:cs="Times New Roman"/>
        </w:rPr>
        <w:softHyphen/>
        <w:t xml:space="preserve">ulation.pdf </w:t>
      </w:r>
    </w:p>
    <w:p w:rsidR="007608A1" w:rsidRPr="007608A1" w:rsidRDefault="007608A1" w:rsidP="007608A1">
      <w:pPr>
        <w:pStyle w:val="ListParagraph"/>
        <w:numPr>
          <w:ilvl w:val="0"/>
          <w:numId w:val="1"/>
        </w:numPr>
        <w:tabs>
          <w:tab w:val="left" w:pos="2279"/>
        </w:tabs>
        <w:spacing w:after="0" w:line="240" w:lineRule="auto"/>
        <w:jc w:val="both"/>
        <w:rPr>
          <w:color w:val="000000" w:themeColor="text1"/>
          <w:sz w:val="24"/>
          <w:szCs w:val="24"/>
        </w:rPr>
      </w:pPr>
      <w:r w:rsidRPr="007608A1">
        <w:rPr>
          <w:color w:val="000000" w:themeColor="text1"/>
          <w:sz w:val="24"/>
          <w:szCs w:val="24"/>
        </w:rPr>
        <w:t>Shera AS, Rafique G, Khawaja IA, Ara J, Baqai S, King H. Pakistan National Diabetes Survey: prevalence of glucose intolerance and associated factors in Shikarpur, Sindh Province. Diabetic Med 1995;</w:t>
      </w:r>
      <w:r>
        <w:rPr>
          <w:color w:val="000000" w:themeColor="text1"/>
          <w:sz w:val="24"/>
          <w:szCs w:val="24"/>
        </w:rPr>
        <w:t xml:space="preserve"> </w:t>
      </w:r>
      <w:r w:rsidRPr="007608A1">
        <w:rPr>
          <w:color w:val="000000" w:themeColor="text1"/>
          <w:sz w:val="24"/>
          <w:szCs w:val="24"/>
        </w:rPr>
        <w:t>15: 539–553.</w:t>
      </w:r>
    </w:p>
    <w:p w:rsidR="007608A1" w:rsidRPr="007608A1" w:rsidRDefault="007608A1" w:rsidP="007608A1">
      <w:pPr>
        <w:pStyle w:val="ListParagraph"/>
        <w:numPr>
          <w:ilvl w:val="0"/>
          <w:numId w:val="1"/>
        </w:numPr>
        <w:tabs>
          <w:tab w:val="left" w:pos="2279"/>
        </w:tabs>
        <w:spacing w:after="0" w:line="240" w:lineRule="auto"/>
        <w:jc w:val="both"/>
        <w:rPr>
          <w:color w:val="000000" w:themeColor="text1"/>
          <w:sz w:val="24"/>
          <w:szCs w:val="24"/>
        </w:rPr>
      </w:pPr>
      <w:r w:rsidRPr="007608A1">
        <w:rPr>
          <w:color w:val="000000" w:themeColor="text1"/>
          <w:sz w:val="24"/>
          <w:szCs w:val="24"/>
        </w:rPr>
        <w:t xml:space="preserve">Shera AS, Rafique G, Khwaja IA, </w:t>
      </w:r>
      <w:r w:rsidR="000953F2">
        <w:rPr>
          <w:color w:val="000000" w:themeColor="text1"/>
          <w:sz w:val="24"/>
          <w:szCs w:val="24"/>
        </w:rPr>
        <w:t>Baqai S, Khan IA, King H</w:t>
      </w:r>
      <w:r w:rsidRPr="007608A1">
        <w:rPr>
          <w:color w:val="000000" w:themeColor="text1"/>
          <w:sz w:val="24"/>
          <w:szCs w:val="24"/>
        </w:rPr>
        <w:t>. Pakistan National Diabetes Survey: prevalence of glucose intolerance and associated factors in North West Frontier Province (NWFP) of Pakistan. J Pak Med Assoc 1999; 49(9): 206–211.</w:t>
      </w:r>
    </w:p>
    <w:p w:rsidR="000953F2" w:rsidRPr="000953F2" w:rsidRDefault="007608A1" w:rsidP="000953F2">
      <w:pPr>
        <w:pStyle w:val="ListParagraph"/>
        <w:numPr>
          <w:ilvl w:val="0"/>
          <w:numId w:val="1"/>
        </w:numPr>
        <w:tabs>
          <w:tab w:val="left" w:pos="2279"/>
        </w:tabs>
        <w:autoSpaceDE w:val="0"/>
        <w:autoSpaceDN w:val="0"/>
        <w:adjustRightInd w:val="0"/>
        <w:spacing w:after="0" w:line="240" w:lineRule="auto"/>
        <w:jc w:val="both"/>
        <w:rPr>
          <w:rFonts w:ascii="Times New Roman" w:hAnsi="Times New Roman" w:cs="Times New Roman"/>
          <w:bCs/>
          <w:sz w:val="24"/>
          <w:szCs w:val="24"/>
        </w:rPr>
      </w:pPr>
      <w:r w:rsidRPr="000953F2">
        <w:rPr>
          <w:color w:val="000000" w:themeColor="text1"/>
          <w:sz w:val="24"/>
          <w:szCs w:val="24"/>
        </w:rPr>
        <w:t xml:space="preserve">  Shera AS, Rafique G, Khawaja IA, </w:t>
      </w:r>
      <w:r w:rsidR="000953F2" w:rsidRPr="000953F2">
        <w:rPr>
          <w:color w:val="000000" w:themeColor="text1"/>
          <w:sz w:val="24"/>
          <w:szCs w:val="24"/>
        </w:rPr>
        <w:t>Baqai S, King H</w:t>
      </w:r>
      <w:r w:rsidRPr="000953F2">
        <w:rPr>
          <w:color w:val="000000" w:themeColor="text1"/>
          <w:sz w:val="24"/>
          <w:szCs w:val="24"/>
        </w:rPr>
        <w:t>. Pakistan National Diabetic Survey: prevalence of glucose intolerance and associated factors in Balochistan province. Diab Res Clin Pract 1999; 44(1): 49–58.</w:t>
      </w:r>
    </w:p>
    <w:p w:rsidR="003474FD" w:rsidRPr="007F4572" w:rsidRDefault="000953F2" w:rsidP="000953F2">
      <w:pPr>
        <w:pStyle w:val="ListParagraph"/>
        <w:numPr>
          <w:ilvl w:val="0"/>
          <w:numId w:val="1"/>
        </w:numPr>
        <w:tabs>
          <w:tab w:val="left" w:pos="2279"/>
        </w:tabs>
        <w:autoSpaceDE w:val="0"/>
        <w:autoSpaceDN w:val="0"/>
        <w:adjustRightInd w:val="0"/>
        <w:spacing w:after="0" w:line="240" w:lineRule="auto"/>
        <w:jc w:val="both"/>
        <w:rPr>
          <w:rFonts w:ascii="Times New Roman" w:hAnsi="Times New Roman" w:cs="Times New Roman"/>
          <w:sz w:val="24"/>
          <w:szCs w:val="24"/>
        </w:rPr>
      </w:pPr>
      <w:r w:rsidRPr="000953F2">
        <w:rPr>
          <w:rFonts w:ascii="Times New Roman" w:hAnsi="Times New Roman" w:cs="Times New Roman"/>
          <w:bCs/>
          <w:iCs/>
          <w:sz w:val="24"/>
          <w:szCs w:val="24"/>
        </w:rPr>
        <w:lastRenderedPageBreak/>
        <w:t>Nishtar S, Shera</w:t>
      </w:r>
      <w:r w:rsidRPr="000953F2">
        <w:rPr>
          <w:rFonts w:ascii="Times New Roman" w:hAnsi="Times New Roman" w:cs="Times New Roman"/>
          <w:bCs/>
          <w:sz w:val="24"/>
          <w:szCs w:val="24"/>
        </w:rPr>
        <w:t xml:space="preserve"> </w:t>
      </w:r>
      <w:r w:rsidRPr="000953F2">
        <w:rPr>
          <w:rFonts w:ascii="Times New Roman" w:hAnsi="Times New Roman" w:cs="Times New Roman"/>
          <w:bCs/>
          <w:iCs/>
          <w:sz w:val="24"/>
          <w:szCs w:val="24"/>
        </w:rPr>
        <w:t xml:space="preserve">S. </w:t>
      </w:r>
      <w:r w:rsidRPr="000953F2">
        <w:rPr>
          <w:rFonts w:ascii="Times New Roman" w:hAnsi="Times New Roman" w:cs="Times New Roman"/>
          <w:bCs/>
          <w:sz w:val="24"/>
          <w:szCs w:val="24"/>
        </w:rPr>
        <w:t>Diabetes prevention and control as a part of an integrated non-communicable disease strategy: the Pakistan approach.</w:t>
      </w:r>
      <w:r w:rsidRPr="000953F2">
        <w:rPr>
          <w:rFonts w:ascii="Times New Roman" w:hAnsi="Times New Roman" w:cs="Times New Roman"/>
          <w:iCs/>
          <w:sz w:val="24"/>
          <w:szCs w:val="24"/>
        </w:rPr>
        <w:t xml:space="preserve">  Practical Diabetes Int 2006; 23(8): 332–4</w:t>
      </w:r>
      <w:r>
        <w:rPr>
          <w:rFonts w:ascii="Times New Roman" w:hAnsi="Times New Roman" w:cs="Times New Roman"/>
          <w:iCs/>
          <w:sz w:val="24"/>
          <w:szCs w:val="24"/>
        </w:rPr>
        <w:t>.</w:t>
      </w:r>
    </w:p>
    <w:p w:rsidR="007F4572" w:rsidRDefault="007F4572" w:rsidP="000953F2">
      <w:pPr>
        <w:pStyle w:val="ListParagraph"/>
        <w:numPr>
          <w:ilvl w:val="0"/>
          <w:numId w:val="1"/>
        </w:numPr>
        <w:tabs>
          <w:tab w:val="left" w:pos="2279"/>
        </w:tabs>
        <w:autoSpaceDE w:val="0"/>
        <w:autoSpaceDN w:val="0"/>
        <w:adjustRightInd w:val="0"/>
        <w:spacing w:after="0" w:line="240" w:lineRule="auto"/>
        <w:jc w:val="both"/>
        <w:rPr>
          <w:rFonts w:ascii="Times New Roman" w:hAnsi="Times New Roman" w:cs="Times New Roman"/>
          <w:sz w:val="24"/>
          <w:szCs w:val="24"/>
        </w:rPr>
      </w:pPr>
      <w:r w:rsidRPr="006C3C52">
        <w:rPr>
          <w:rFonts w:ascii="Times New Roman" w:hAnsi="Times New Roman" w:cs="Times New Roman"/>
          <w:color w:val="000000" w:themeColor="text1"/>
          <w:sz w:val="24"/>
          <w:szCs w:val="24"/>
        </w:rPr>
        <w:t>International Diabetes Federation</w:t>
      </w:r>
      <w:r>
        <w:rPr>
          <w:rFonts w:ascii="Times New Roman" w:hAnsi="Times New Roman" w:cs="Times New Roman"/>
          <w:sz w:val="24"/>
          <w:szCs w:val="24"/>
        </w:rPr>
        <w:t xml:space="preserve">. </w:t>
      </w:r>
      <w:r w:rsidR="00AA645E" w:rsidRPr="003A0BA9">
        <w:rPr>
          <w:sz w:val="24"/>
          <w:szCs w:val="24"/>
        </w:rPr>
        <w:t xml:space="preserve">[Cited on January </w:t>
      </w:r>
      <w:r w:rsidR="00AA645E">
        <w:rPr>
          <w:sz w:val="24"/>
          <w:szCs w:val="24"/>
        </w:rPr>
        <w:t>31</w:t>
      </w:r>
      <w:r w:rsidR="00AA645E" w:rsidRPr="003A0BA9">
        <w:rPr>
          <w:sz w:val="24"/>
          <w:szCs w:val="24"/>
        </w:rPr>
        <w:t>, 2015</w:t>
      </w:r>
      <w:r w:rsidR="004F624D" w:rsidRPr="003A0BA9">
        <w:rPr>
          <w:sz w:val="24"/>
          <w:szCs w:val="24"/>
        </w:rPr>
        <w:t>]</w:t>
      </w:r>
      <w:r w:rsidR="00AA645E" w:rsidRPr="003A0BA9">
        <w:rPr>
          <w:sz w:val="24"/>
          <w:szCs w:val="24"/>
        </w:rPr>
        <w:t xml:space="preserve">. Available from URL:   </w:t>
      </w:r>
      <w:r w:rsidR="00AA645E">
        <w:rPr>
          <w:sz w:val="24"/>
          <w:szCs w:val="24"/>
        </w:rPr>
        <w:t xml:space="preserve"> </w:t>
      </w:r>
      <w:hyperlink r:id="rId13" w:history="1">
        <w:r w:rsidRPr="008B650F">
          <w:rPr>
            <w:rStyle w:val="Hyperlink"/>
            <w:rFonts w:ascii="Times New Roman" w:hAnsi="Times New Roman" w:cs="Times New Roman"/>
            <w:sz w:val="24"/>
            <w:szCs w:val="24"/>
          </w:rPr>
          <w:t>http://www.idf.org/membership/mena/pakistan</w:t>
        </w:r>
      </w:hyperlink>
    </w:p>
    <w:p w:rsidR="00263066" w:rsidRPr="00263066" w:rsidRDefault="00F4061C" w:rsidP="00263066">
      <w:pPr>
        <w:pStyle w:val="ListParagraph"/>
        <w:numPr>
          <w:ilvl w:val="0"/>
          <w:numId w:val="1"/>
        </w:numPr>
        <w:tabs>
          <w:tab w:val="left" w:pos="2279"/>
        </w:tabs>
        <w:autoSpaceDE w:val="0"/>
        <w:autoSpaceDN w:val="0"/>
        <w:adjustRightInd w:val="0"/>
        <w:spacing w:after="0" w:line="240" w:lineRule="auto"/>
        <w:jc w:val="both"/>
        <w:rPr>
          <w:rFonts w:ascii="Times New Roman" w:hAnsi="Times New Roman" w:cs="Times New Roman"/>
          <w:sz w:val="24"/>
          <w:szCs w:val="24"/>
        </w:rPr>
      </w:pPr>
      <w:r w:rsidRPr="00F4061C">
        <w:rPr>
          <w:rFonts w:ascii="Times New Roman" w:hAnsi="Times New Roman" w:cs="Times New Roman"/>
          <w:sz w:val="24"/>
          <w:szCs w:val="24"/>
        </w:rPr>
        <w:t>A/66</w:t>
      </w:r>
      <w:r w:rsidRPr="00263066">
        <w:rPr>
          <w:rFonts w:ascii="Times New Roman" w:hAnsi="Times New Roman" w:cs="Times New Roman"/>
          <w:sz w:val="24"/>
          <w:szCs w:val="24"/>
        </w:rPr>
        <w:t>/L.1 Political declaration of the High-level Meeting of the General Assembly on the Prevention and Control of Non-communicable Diseases.</w:t>
      </w:r>
    </w:p>
    <w:p w:rsidR="00263066" w:rsidRPr="00263066" w:rsidRDefault="00263066" w:rsidP="00263066">
      <w:pPr>
        <w:pStyle w:val="ListParagraph"/>
        <w:numPr>
          <w:ilvl w:val="0"/>
          <w:numId w:val="1"/>
        </w:numPr>
        <w:tabs>
          <w:tab w:val="left" w:pos="2279"/>
        </w:tabs>
        <w:autoSpaceDE w:val="0"/>
        <w:autoSpaceDN w:val="0"/>
        <w:adjustRightInd w:val="0"/>
        <w:spacing w:after="0" w:line="240" w:lineRule="auto"/>
        <w:jc w:val="both"/>
        <w:rPr>
          <w:rFonts w:ascii="Times New Roman" w:hAnsi="Times New Roman" w:cs="Times New Roman"/>
          <w:sz w:val="24"/>
          <w:szCs w:val="24"/>
        </w:rPr>
      </w:pPr>
      <w:r w:rsidRPr="00263066">
        <w:rPr>
          <w:rFonts w:ascii="Times New Roman" w:eastAsia="Times New Roman" w:hAnsi="Times New Roman" w:cs="Times New Roman"/>
          <w:bCs/>
          <w:color w:val="333333"/>
          <w:kern w:val="36"/>
          <w:sz w:val="24"/>
          <w:szCs w:val="24"/>
        </w:rPr>
        <w:t>Global Action Plan for the Prevention and Control of NCDs 2013-2020</w:t>
      </w:r>
      <w:r>
        <w:rPr>
          <w:rFonts w:ascii="Times New Roman" w:hAnsi="Times New Roman" w:cs="Times New Roman"/>
          <w:sz w:val="24"/>
          <w:szCs w:val="24"/>
        </w:rPr>
        <w:t xml:space="preserve">. </w:t>
      </w:r>
      <w:r w:rsidRPr="003A0BA9">
        <w:rPr>
          <w:sz w:val="24"/>
          <w:szCs w:val="24"/>
        </w:rPr>
        <w:t xml:space="preserve">[Cited on January </w:t>
      </w:r>
      <w:r>
        <w:rPr>
          <w:sz w:val="24"/>
          <w:szCs w:val="24"/>
        </w:rPr>
        <w:t>31</w:t>
      </w:r>
      <w:r w:rsidRPr="003A0BA9">
        <w:rPr>
          <w:sz w:val="24"/>
          <w:szCs w:val="24"/>
        </w:rPr>
        <w:t>, 2015</w:t>
      </w:r>
      <w:r w:rsidR="004F624D" w:rsidRPr="003A0BA9">
        <w:rPr>
          <w:sz w:val="24"/>
          <w:szCs w:val="24"/>
        </w:rPr>
        <w:t>]</w:t>
      </w:r>
      <w:r w:rsidRPr="003A0BA9">
        <w:rPr>
          <w:sz w:val="24"/>
          <w:szCs w:val="24"/>
        </w:rPr>
        <w:t>. Available from URL:</w:t>
      </w:r>
      <w:r>
        <w:rPr>
          <w:sz w:val="24"/>
          <w:szCs w:val="24"/>
        </w:rPr>
        <w:t xml:space="preserve"> </w:t>
      </w:r>
      <w:hyperlink r:id="rId14" w:history="1">
        <w:r w:rsidRPr="00263066">
          <w:rPr>
            <w:rStyle w:val="Hyperlink"/>
            <w:rFonts w:ascii="Times New Roman" w:hAnsi="Times New Roman" w:cs="Times New Roman"/>
            <w:sz w:val="24"/>
            <w:szCs w:val="24"/>
          </w:rPr>
          <w:t>http://apps.who.int/iris/bitstream/10665/94384/1/9789241506236_eng.pdf?ua=1</w:t>
        </w:r>
      </w:hyperlink>
    </w:p>
    <w:p w:rsidR="008C335A" w:rsidRPr="008C335A" w:rsidRDefault="007E3FFB" w:rsidP="008C335A">
      <w:pPr>
        <w:pStyle w:val="ListParagraph"/>
        <w:numPr>
          <w:ilvl w:val="0"/>
          <w:numId w:val="1"/>
        </w:numPr>
        <w:tabs>
          <w:tab w:val="left" w:pos="2279"/>
        </w:tabs>
        <w:autoSpaceDE w:val="0"/>
        <w:autoSpaceDN w:val="0"/>
        <w:adjustRightInd w:val="0"/>
        <w:spacing w:after="0" w:line="240" w:lineRule="auto"/>
        <w:jc w:val="both"/>
        <w:rPr>
          <w:rFonts w:ascii="Times New Roman" w:hAnsi="Times New Roman" w:cs="Times New Roman"/>
          <w:sz w:val="24"/>
          <w:szCs w:val="24"/>
        </w:rPr>
      </w:pPr>
      <w:r w:rsidRPr="008C335A">
        <w:rPr>
          <w:rFonts w:ascii="Times New Roman" w:hAnsi="Times New Roman" w:cs="Times New Roman"/>
          <w:sz w:val="24"/>
          <w:szCs w:val="24"/>
        </w:rPr>
        <w:t>Comprehensive global monitoring framework, including 25 indicators, and a set of 9 voluntary global</w:t>
      </w:r>
      <w:r>
        <w:t xml:space="preserve"> targets for the prevention and control of noncommunicable diseases, Annexure 1. Global status report on NCDs 2014.</w:t>
      </w:r>
      <w:r w:rsidRPr="008C335A">
        <w:rPr>
          <w:sz w:val="24"/>
          <w:szCs w:val="24"/>
        </w:rPr>
        <w:t xml:space="preserve"> [Cited on January 31, 2015</w:t>
      </w:r>
      <w:r w:rsidR="004F624D" w:rsidRPr="008C335A">
        <w:rPr>
          <w:sz w:val="24"/>
          <w:szCs w:val="24"/>
        </w:rPr>
        <w:t>]</w:t>
      </w:r>
      <w:r w:rsidRPr="008C335A">
        <w:rPr>
          <w:sz w:val="24"/>
          <w:szCs w:val="24"/>
        </w:rPr>
        <w:t xml:space="preserve">. Available from URL:    </w:t>
      </w:r>
      <w:r w:rsidRPr="008C335A">
        <w:rPr>
          <w:rFonts w:ascii="Times New Roman" w:hAnsi="Times New Roman" w:cs="Times New Roman"/>
          <w:sz w:val="24"/>
          <w:szCs w:val="24"/>
        </w:rPr>
        <w:t xml:space="preserve"> </w:t>
      </w:r>
      <w:hyperlink r:id="rId15" w:history="1">
        <w:r w:rsidRPr="008C335A">
          <w:rPr>
            <w:rStyle w:val="Hyperlink"/>
            <w:rFonts w:ascii="Times New Roman" w:hAnsi="Times New Roman" w:cs="Times New Roman"/>
            <w:sz w:val="24"/>
            <w:szCs w:val="24"/>
          </w:rPr>
          <w:t>http://www.who.int/global-coordination-mechanism/publications/global-status-report-ncds-2014-eng.pdf</w:t>
        </w:r>
      </w:hyperlink>
    </w:p>
    <w:p w:rsidR="008C335A" w:rsidRPr="008C335A" w:rsidRDefault="008C335A" w:rsidP="008C335A">
      <w:pPr>
        <w:pStyle w:val="ListParagraph"/>
        <w:numPr>
          <w:ilvl w:val="0"/>
          <w:numId w:val="1"/>
        </w:numPr>
        <w:tabs>
          <w:tab w:val="left" w:pos="2279"/>
        </w:tabs>
        <w:autoSpaceDE w:val="0"/>
        <w:autoSpaceDN w:val="0"/>
        <w:adjustRightInd w:val="0"/>
        <w:spacing w:after="0" w:line="240" w:lineRule="auto"/>
        <w:jc w:val="both"/>
        <w:rPr>
          <w:rFonts w:ascii="Times New Roman" w:hAnsi="Times New Roman" w:cs="Times New Roman"/>
          <w:sz w:val="24"/>
          <w:szCs w:val="24"/>
        </w:rPr>
      </w:pPr>
      <w:r w:rsidRPr="008C335A">
        <w:rPr>
          <w:rFonts w:ascii="Times New Roman" w:hAnsi="Times New Roman" w:cs="Times New Roman"/>
          <w:sz w:val="24"/>
          <w:szCs w:val="24"/>
        </w:rPr>
        <w:t xml:space="preserve">Nishtar S. Prevention of non-communicable diseases in Pakistan: an integrated partnership-based model. </w:t>
      </w:r>
      <w:r w:rsidRPr="008C335A">
        <w:rPr>
          <w:rFonts w:ascii="Times New Roman" w:hAnsi="Times New Roman" w:cs="Times New Roman"/>
          <w:i/>
          <w:iCs/>
          <w:sz w:val="24"/>
          <w:szCs w:val="24"/>
        </w:rPr>
        <w:t xml:space="preserve">Health Res Policy Syst </w:t>
      </w:r>
      <w:r w:rsidRPr="008C335A">
        <w:rPr>
          <w:rFonts w:ascii="Times New Roman" w:hAnsi="Times New Roman" w:cs="Times New Roman"/>
          <w:sz w:val="24"/>
          <w:szCs w:val="24"/>
        </w:rPr>
        <w:t xml:space="preserve">2004; </w:t>
      </w:r>
      <w:r w:rsidRPr="008C335A">
        <w:rPr>
          <w:rFonts w:ascii="Times New Roman" w:hAnsi="Times New Roman" w:cs="Times New Roman"/>
          <w:b/>
          <w:bCs/>
          <w:sz w:val="24"/>
          <w:szCs w:val="24"/>
        </w:rPr>
        <w:t>2</w:t>
      </w:r>
      <w:r w:rsidRPr="008C335A">
        <w:rPr>
          <w:rFonts w:ascii="Times New Roman" w:hAnsi="Times New Roman" w:cs="Times New Roman"/>
          <w:sz w:val="24"/>
          <w:szCs w:val="24"/>
        </w:rPr>
        <w:t>(1): 7.</w:t>
      </w:r>
    </w:p>
    <w:p w:rsidR="008C335A" w:rsidRPr="008C335A" w:rsidRDefault="008C335A" w:rsidP="008C335A">
      <w:pPr>
        <w:pStyle w:val="ListParagraph"/>
        <w:numPr>
          <w:ilvl w:val="0"/>
          <w:numId w:val="1"/>
        </w:numPr>
        <w:tabs>
          <w:tab w:val="left" w:pos="2279"/>
        </w:tabs>
        <w:autoSpaceDE w:val="0"/>
        <w:autoSpaceDN w:val="0"/>
        <w:adjustRightInd w:val="0"/>
        <w:spacing w:after="0" w:line="240" w:lineRule="auto"/>
        <w:jc w:val="both"/>
        <w:rPr>
          <w:rFonts w:ascii="Times New Roman" w:hAnsi="Times New Roman" w:cs="Times New Roman"/>
          <w:sz w:val="24"/>
          <w:szCs w:val="24"/>
        </w:rPr>
      </w:pPr>
      <w:r w:rsidRPr="008C335A">
        <w:rPr>
          <w:rFonts w:ascii="Times New Roman" w:hAnsi="Times New Roman" w:cs="Times New Roman"/>
          <w:sz w:val="24"/>
          <w:szCs w:val="24"/>
        </w:rPr>
        <w:t xml:space="preserve">Nishtar S, Shera S, Raffique G, </w:t>
      </w:r>
      <w:r w:rsidRPr="008C335A">
        <w:rPr>
          <w:rFonts w:ascii="Times New Roman" w:hAnsi="Times New Roman" w:cs="Times New Roman"/>
          <w:iCs/>
          <w:sz w:val="24"/>
          <w:szCs w:val="24"/>
        </w:rPr>
        <w:t>Mohamud KB, Ahmed A</w:t>
      </w:r>
      <w:r w:rsidRPr="008C335A">
        <w:rPr>
          <w:rFonts w:ascii="Times New Roman" w:hAnsi="Times New Roman" w:cs="Times New Roman"/>
          <w:sz w:val="24"/>
          <w:szCs w:val="24"/>
        </w:rPr>
        <w:t xml:space="preserve">. Diabetes prevention and control: National Action Plan for NCD Prevention, Control and Health Promotion in Pakistan. </w:t>
      </w:r>
      <w:r w:rsidRPr="008C335A">
        <w:rPr>
          <w:rFonts w:ascii="Times New Roman" w:hAnsi="Times New Roman" w:cs="Times New Roman"/>
          <w:i/>
          <w:iCs/>
          <w:sz w:val="24"/>
          <w:szCs w:val="24"/>
        </w:rPr>
        <w:t xml:space="preserve">J Pak Med Assoc </w:t>
      </w:r>
      <w:r w:rsidRPr="008C335A">
        <w:rPr>
          <w:rFonts w:ascii="Times New Roman" w:hAnsi="Times New Roman" w:cs="Times New Roman"/>
          <w:sz w:val="24"/>
          <w:szCs w:val="24"/>
        </w:rPr>
        <w:t xml:space="preserve">2004; </w:t>
      </w:r>
      <w:r w:rsidRPr="008C335A">
        <w:rPr>
          <w:rFonts w:ascii="Times New Roman" w:hAnsi="Times New Roman" w:cs="Times New Roman"/>
          <w:b/>
          <w:bCs/>
          <w:sz w:val="24"/>
          <w:szCs w:val="24"/>
        </w:rPr>
        <w:t>54</w:t>
      </w:r>
      <w:r w:rsidRPr="008C335A">
        <w:rPr>
          <w:rFonts w:ascii="Times New Roman" w:hAnsi="Times New Roman" w:cs="Times New Roman"/>
          <w:sz w:val="24"/>
          <w:szCs w:val="24"/>
        </w:rPr>
        <w:t>(12 Suppl 3): S26–S30.</w:t>
      </w:r>
    </w:p>
    <w:tbl>
      <w:tblPr>
        <w:tblW w:w="5000" w:type="pct"/>
        <w:tblCellSpacing w:w="0" w:type="dxa"/>
        <w:shd w:val="clear" w:color="auto" w:fill="E6E6E6"/>
        <w:tblCellMar>
          <w:left w:w="0" w:type="dxa"/>
          <w:right w:w="0" w:type="dxa"/>
        </w:tblCellMar>
        <w:tblLook w:val="04A0"/>
      </w:tblPr>
      <w:tblGrid>
        <w:gridCol w:w="7658"/>
        <w:gridCol w:w="1368"/>
      </w:tblGrid>
      <w:tr w:rsidR="00B91ED5" w:rsidRPr="00B91ED5" w:rsidTr="00B91ED5">
        <w:trPr>
          <w:tblCellSpacing w:w="0" w:type="dxa"/>
        </w:trPr>
        <w:tc>
          <w:tcPr>
            <w:tcW w:w="4242" w:type="pct"/>
            <w:shd w:val="clear" w:color="auto" w:fill="E6E6E6"/>
            <w:vAlign w:val="center"/>
            <w:hideMark/>
          </w:tcPr>
          <w:p w:rsidR="00B91ED5" w:rsidRPr="00B91ED5" w:rsidRDefault="00B91ED5" w:rsidP="00B91ED5">
            <w:pPr>
              <w:spacing w:after="0" w:line="240" w:lineRule="auto"/>
              <w:rPr>
                <w:rFonts w:ascii="Times New Roman" w:eastAsia="Times New Roman" w:hAnsi="Times New Roman" w:cs="Times New Roman"/>
                <w:sz w:val="24"/>
                <w:szCs w:val="24"/>
              </w:rPr>
            </w:pPr>
          </w:p>
        </w:tc>
        <w:tc>
          <w:tcPr>
            <w:tcW w:w="758" w:type="pct"/>
            <w:shd w:val="clear" w:color="auto" w:fill="E6E6E6"/>
            <w:vAlign w:val="center"/>
            <w:hideMark/>
          </w:tcPr>
          <w:p w:rsidR="00B91ED5" w:rsidRPr="00B91ED5" w:rsidRDefault="00B91ED5" w:rsidP="00B91ED5">
            <w:pPr>
              <w:spacing w:after="0" w:line="240" w:lineRule="auto"/>
              <w:rPr>
                <w:rFonts w:ascii="Arial" w:eastAsia="Times New Roman" w:hAnsi="Arial" w:cs="Arial"/>
                <w:sz w:val="24"/>
                <w:szCs w:val="24"/>
              </w:rPr>
            </w:pPr>
          </w:p>
        </w:tc>
      </w:tr>
    </w:tbl>
    <w:p w:rsidR="00E136D7" w:rsidRPr="00E136D7" w:rsidRDefault="00B91ED5" w:rsidP="00B91ED5">
      <w:pPr>
        <w:pStyle w:val="ListParagraph"/>
        <w:numPr>
          <w:ilvl w:val="0"/>
          <w:numId w:val="1"/>
        </w:numPr>
        <w:tabs>
          <w:tab w:val="left" w:pos="2279"/>
        </w:tabs>
        <w:autoSpaceDE w:val="0"/>
        <w:autoSpaceDN w:val="0"/>
        <w:adjustRightInd w:val="0"/>
        <w:spacing w:after="0" w:line="240" w:lineRule="auto"/>
        <w:jc w:val="both"/>
        <w:rPr>
          <w:rFonts w:ascii="Times New Roman" w:hAnsi="Times New Roman" w:cs="Times New Roman"/>
          <w:sz w:val="24"/>
          <w:szCs w:val="24"/>
        </w:rPr>
      </w:pPr>
      <w:r w:rsidRPr="00E136D7">
        <w:rPr>
          <w:rFonts w:ascii="Times New Roman" w:hAnsi="Times New Roman" w:cs="Times New Roman"/>
          <w:sz w:val="24"/>
          <w:szCs w:val="24"/>
        </w:rPr>
        <w:t xml:space="preserve">Milestones of the Diabetic Association of Pakistan. </w:t>
      </w:r>
      <w:r w:rsidRPr="00E136D7">
        <w:rPr>
          <w:sz w:val="24"/>
          <w:szCs w:val="24"/>
        </w:rPr>
        <w:t>[Cited on January 21, 2015</w:t>
      </w:r>
      <w:r w:rsidR="004F624D" w:rsidRPr="00E136D7">
        <w:rPr>
          <w:sz w:val="24"/>
          <w:szCs w:val="24"/>
        </w:rPr>
        <w:t xml:space="preserve">]. </w:t>
      </w:r>
      <w:r w:rsidRPr="00E136D7">
        <w:rPr>
          <w:sz w:val="24"/>
          <w:szCs w:val="24"/>
        </w:rPr>
        <w:t xml:space="preserve">Available from URL:    </w:t>
      </w:r>
      <w:hyperlink r:id="rId16" w:history="1">
        <w:r w:rsidRPr="00E136D7">
          <w:rPr>
            <w:rStyle w:val="Hyperlink"/>
            <w:sz w:val="24"/>
            <w:szCs w:val="24"/>
          </w:rPr>
          <w:t>http://www.dap.org.pk/default.html</w:t>
        </w:r>
      </w:hyperlink>
    </w:p>
    <w:p w:rsidR="00B91ED5" w:rsidRDefault="00B91ED5" w:rsidP="00B91ED5">
      <w:pPr>
        <w:pStyle w:val="ListParagraph"/>
        <w:numPr>
          <w:ilvl w:val="0"/>
          <w:numId w:val="1"/>
        </w:numPr>
        <w:tabs>
          <w:tab w:val="left" w:pos="2279"/>
        </w:tabs>
        <w:autoSpaceDE w:val="0"/>
        <w:autoSpaceDN w:val="0"/>
        <w:adjustRightInd w:val="0"/>
        <w:spacing w:after="0" w:line="240" w:lineRule="auto"/>
        <w:jc w:val="both"/>
        <w:rPr>
          <w:rFonts w:ascii="Times New Roman" w:hAnsi="Times New Roman" w:cs="Times New Roman"/>
          <w:sz w:val="24"/>
          <w:szCs w:val="24"/>
        </w:rPr>
      </w:pPr>
      <w:r w:rsidRPr="00E136D7">
        <w:rPr>
          <w:rFonts w:ascii="Times New Roman" w:hAnsi="Times New Roman" w:cs="Times New Roman"/>
          <w:sz w:val="24"/>
          <w:szCs w:val="24"/>
        </w:rPr>
        <w:t>National Action Plan for Prevention and Control of Non-Communicable Diseases and Health</w:t>
      </w:r>
      <w:r w:rsidR="00E136D7">
        <w:rPr>
          <w:rFonts w:ascii="Times New Roman" w:hAnsi="Times New Roman" w:cs="Times New Roman"/>
          <w:sz w:val="24"/>
          <w:szCs w:val="24"/>
        </w:rPr>
        <w:t xml:space="preserve"> </w:t>
      </w:r>
      <w:r w:rsidRPr="00E136D7">
        <w:rPr>
          <w:rFonts w:ascii="Times New Roman" w:hAnsi="Times New Roman" w:cs="Times New Roman"/>
          <w:sz w:val="24"/>
          <w:szCs w:val="24"/>
        </w:rPr>
        <w:t xml:space="preserve">Promotion in Pakistan. Islamabad, Pakistan: tripartite collaboration of the Ministry of Health, Government of Pakistan; WHO, Pakistan office, and Heartfile; 2004. </w:t>
      </w:r>
      <w:r w:rsidRPr="00E136D7">
        <w:rPr>
          <w:sz w:val="24"/>
          <w:szCs w:val="24"/>
        </w:rPr>
        <w:t>[Cited on January 23, 2015</w:t>
      </w:r>
      <w:r w:rsidR="004F624D" w:rsidRPr="00E136D7">
        <w:rPr>
          <w:sz w:val="24"/>
          <w:szCs w:val="24"/>
        </w:rPr>
        <w:t>]</w:t>
      </w:r>
      <w:r w:rsidRPr="00E136D7">
        <w:rPr>
          <w:sz w:val="24"/>
          <w:szCs w:val="24"/>
        </w:rPr>
        <w:t xml:space="preserve">. Available from URL:  </w:t>
      </w:r>
      <w:hyperlink r:id="rId17" w:history="1">
        <w:r w:rsidRPr="00E136D7">
          <w:rPr>
            <w:rStyle w:val="Hyperlink"/>
            <w:rFonts w:ascii="Times New Roman" w:hAnsi="Times New Roman" w:cs="Times New Roman"/>
            <w:sz w:val="24"/>
            <w:szCs w:val="24"/>
          </w:rPr>
          <w:t>http://www.physicalactivityplan.org/resources/Pakistan.pdf</w:t>
        </w:r>
      </w:hyperlink>
    </w:p>
    <w:p w:rsidR="00820581" w:rsidRPr="00820581" w:rsidRDefault="00820581" w:rsidP="00B91ED5">
      <w:pPr>
        <w:pStyle w:val="ListParagraph"/>
        <w:numPr>
          <w:ilvl w:val="0"/>
          <w:numId w:val="1"/>
        </w:numPr>
        <w:tabs>
          <w:tab w:val="left" w:pos="2279"/>
        </w:tabs>
        <w:autoSpaceDE w:val="0"/>
        <w:autoSpaceDN w:val="0"/>
        <w:adjustRightInd w:val="0"/>
        <w:spacing w:after="0" w:line="240" w:lineRule="auto"/>
        <w:jc w:val="both"/>
        <w:rPr>
          <w:rFonts w:ascii="Times New Roman" w:hAnsi="Times New Roman" w:cs="Times New Roman"/>
          <w:sz w:val="24"/>
          <w:szCs w:val="24"/>
        </w:rPr>
      </w:pPr>
      <w:r w:rsidRPr="00820581">
        <w:rPr>
          <w:rFonts w:ascii="Times New Roman" w:hAnsi="Times New Roman" w:cs="Times New Roman"/>
          <w:color w:val="0D0D0D" w:themeColor="text1" w:themeTint="F2"/>
          <w:sz w:val="24"/>
          <w:szCs w:val="24"/>
        </w:rPr>
        <w:t>International Diabetes Federation</w:t>
      </w:r>
      <w:r>
        <w:rPr>
          <w:rFonts w:ascii="Times New Roman" w:hAnsi="Times New Roman" w:cs="Times New Roman"/>
          <w:color w:val="0D0D0D" w:themeColor="text1" w:themeTint="F2"/>
          <w:sz w:val="24"/>
          <w:szCs w:val="24"/>
        </w:rPr>
        <w:t>. G</w:t>
      </w:r>
      <w:r w:rsidRPr="00820581">
        <w:rPr>
          <w:rFonts w:ascii="Times New Roman" w:hAnsi="Times New Roman" w:cs="Times New Roman"/>
          <w:color w:val="0D0D0D" w:themeColor="text1" w:themeTint="F2"/>
          <w:sz w:val="24"/>
          <w:szCs w:val="24"/>
        </w:rPr>
        <w:t>lobal diabetes scorecard tracking progress for action</w:t>
      </w:r>
      <w:r>
        <w:rPr>
          <w:rFonts w:ascii="Times New Roman" w:hAnsi="Times New Roman" w:cs="Times New Roman"/>
          <w:color w:val="0D0D0D" w:themeColor="text1" w:themeTint="F2"/>
          <w:sz w:val="24"/>
          <w:szCs w:val="24"/>
        </w:rPr>
        <w:t xml:space="preserve">. </w:t>
      </w:r>
      <w:hyperlink r:id="rId18" w:history="1">
        <w:r w:rsidRPr="008B650F">
          <w:rPr>
            <w:rStyle w:val="Hyperlink"/>
            <w:rFonts w:ascii="Times New Roman" w:hAnsi="Times New Roman" w:cs="Times New Roman"/>
            <w:sz w:val="24"/>
            <w:szCs w:val="24"/>
          </w:rPr>
          <w:t>http://www.idf.org/global-diabetes-scorecard/assets/downloads/Scorecard-29-07-14.pdf</w:t>
        </w:r>
      </w:hyperlink>
    </w:p>
    <w:p w:rsidR="000444D9" w:rsidRPr="00BD247B" w:rsidRDefault="00BD247B" w:rsidP="000444D9">
      <w:pPr>
        <w:pStyle w:val="ListParagraph"/>
        <w:numPr>
          <w:ilvl w:val="0"/>
          <w:numId w:val="1"/>
        </w:numPr>
        <w:tabs>
          <w:tab w:val="left" w:pos="2279"/>
        </w:tabs>
        <w:autoSpaceDE w:val="0"/>
        <w:autoSpaceDN w:val="0"/>
        <w:adjustRightInd w:val="0"/>
        <w:spacing w:after="0" w:line="240" w:lineRule="auto"/>
        <w:jc w:val="both"/>
        <w:rPr>
          <w:rFonts w:ascii="Times New Roman" w:hAnsi="Times New Roman" w:cs="Times New Roman"/>
          <w:sz w:val="24"/>
          <w:szCs w:val="24"/>
        </w:rPr>
      </w:pPr>
      <w:r w:rsidRPr="00BD247B">
        <w:rPr>
          <w:rFonts w:ascii="Times New Roman" w:hAnsi="Times New Roman" w:cs="Times New Roman"/>
          <w:sz w:val="24"/>
          <w:szCs w:val="24"/>
        </w:rPr>
        <w:t>Ministry of Finance, Govt. of Pakistan. Federal Budget Publications 2014-15.</w:t>
      </w:r>
      <w:r w:rsidRPr="00BD247B">
        <w:rPr>
          <w:sz w:val="24"/>
          <w:szCs w:val="24"/>
        </w:rPr>
        <w:t xml:space="preserve"> </w:t>
      </w:r>
      <w:r w:rsidRPr="00E136D7">
        <w:rPr>
          <w:sz w:val="24"/>
          <w:szCs w:val="24"/>
        </w:rPr>
        <w:t xml:space="preserve">[Cited on January 23, 2015]. Available from URL: </w:t>
      </w:r>
      <w:r>
        <w:rPr>
          <w:rFonts w:ascii="Times New Roman" w:hAnsi="Times New Roman" w:cs="Times New Roman"/>
          <w:sz w:val="24"/>
          <w:szCs w:val="24"/>
        </w:rPr>
        <w:t xml:space="preserve"> </w:t>
      </w:r>
      <w:r w:rsidR="00E136D7" w:rsidRPr="00BD247B">
        <w:rPr>
          <w:rFonts w:ascii="Times New Roman" w:hAnsi="Times New Roman" w:cs="Times New Roman"/>
          <w:sz w:val="24"/>
          <w:szCs w:val="24"/>
        </w:rPr>
        <w:t xml:space="preserve"> </w:t>
      </w:r>
      <w:hyperlink r:id="rId19" w:history="1">
        <w:r w:rsidRPr="00BD247B">
          <w:rPr>
            <w:rStyle w:val="Hyperlink"/>
            <w:rFonts w:ascii="Times New Roman" w:hAnsi="Times New Roman" w:cs="Times New Roman"/>
            <w:sz w:val="24"/>
            <w:szCs w:val="24"/>
          </w:rPr>
          <w:t>http://finance.gov.pk/budget/Budget_Speech14_15_Eng.pdf</w:t>
        </w:r>
      </w:hyperlink>
    </w:p>
    <w:p w:rsidR="00BD247B" w:rsidRPr="00B91ED5" w:rsidRDefault="00BD247B" w:rsidP="000444D9">
      <w:pPr>
        <w:tabs>
          <w:tab w:val="left" w:pos="2279"/>
        </w:tabs>
        <w:autoSpaceDE w:val="0"/>
        <w:autoSpaceDN w:val="0"/>
        <w:adjustRightInd w:val="0"/>
        <w:spacing w:after="0" w:line="240" w:lineRule="auto"/>
        <w:jc w:val="both"/>
        <w:rPr>
          <w:rFonts w:ascii="Times New Roman" w:hAnsi="Times New Roman" w:cs="Times New Roman"/>
          <w:sz w:val="24"/>
          <w:szCs w:val="24"/>
        </w:rPr>
      </w:pPr>
    </w:p>
    <w:sectPr w:rsidR="00BD247B" w:rsidRPr="00B91ED5" w:rsidSect="00145CA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13B" w:rsidRDefault="000C513B" w:rsidP="0043179B">
      <w:pPr>
        <w:spacing w:after="0" w:line="240" w:lineRule="auto"/>
      </w:pPr>
      <w:r>
        <w:separator/>
      </w:r>
    </w:p>
  </w:endnote>
  <w:endnote w:type="continuationSeparator" w:id="1">
    <w:p w:rsidR="000C513B" w:rsidRDefault="000C513B" w:rsidP="004317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umanst521 BT">
    <w:altName w:val="Humanst521 B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13B" w:rsidRDefault="000C513B" w:rsidP="0043179B">
      <w:pPr>
        <w:spacing w:after="0" w:line="240" w:lineRule="auto"/>
      </w:pPr>
      <w:r>
        <w:separator/>
      </w:r>
    </w:p>
  </w:footnote>
  <w:footnote w:type="continuationSeparator" w:id="1">
    <w:p w:rsidR="000C513B" w:rsidRDefault="000C513B" w:rsidP="004317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36B71"/>
    <w:multiLevelType w:val="hybridMultilevel"/>
    <w:tmpl w:val="1CAC32F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3D1E5823"/>
    <w:multiLevelType w:val="hybridMultilevel"/>
    <w:tmpl w:val="CF78C64E"/>
    <w:lvl w:ilvl="0" w:tplc="4809000F">
      <w:start w:val="1"/>
      <w:numFmt w:val="decimal"/>
      <w:lvlText w:val="%1."/>
      <w:lvlJc w:val="left"/>
      <w:pPr>
        <w:ind w:left="720" w:hanging="360"/>
      </w:pPr>
      <w:rPr>
        <w:rFont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497677DF"/>
    <w:multiLevelType w:val="hybridMultilevel"/>
    <w:tmpl w:val="4AAC154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4E9F791D"/>
    <w:multiLevelType w:val="hybridMultilevel"/>
    <w:tmpl w:val="F1C266B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521B1054"/>
    <w:multiLevelType w:val="hybridMultilevel"/>
    <w:tmpl w:val="3A80CE3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734B6375"/>
    <w:multiLevelType w:val="hybridMultilevel"/>
    <w:tmpl w:val="879606F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615A1E"/>
    <w:rsid w:val="00013BF8"/>
    <w:rsid w:val="000444D9"/>
    <w:rsid w:val="0004791A"/>
    <w:rsid w:val="00073D61"/>
    <w:rsid w:val="000953F2"/>
    <w:rsid w:val="000C0E0E"/>
    <w:rsid w:val="000C513B"/>
    <w:rsid w:val="00145CA2"/>
    <w:rsid w:val="00213743"/>
    <w:rsid w:val="00245D0F"/>
    <w:rsid w:val="00251979"/>
    <w:rsid w:val="002604A1"/>
    <w:rsid w:val="00263066"/>
    <w:rsid w:val="00277DA9"/>
    <w:rsid w:val="002E3B3E"/>
    <w:rsid w:val="003474FD"/>
    <w:rsid w:val="00352DF1"/>
    <w:rsid w:val="00381AAC"/>
    <w:rsid w:val="003A0BA9"/>
    <w:rsid w:val="003B4A21"/>
    <w:rsid w:val="00423624"/>
    <w:rsid w:val="0043179B"/>
    <w:rsid w:val="00436116"/>
    <w:rsid w:val="004436F0"/>
    <w:rsid w:val="00451B5E"/>
    <w:rsid w:val="0046005E"/>
    <w:rsid w:val="004668B3"/>
    <w:rsid w:val="004733EF"/>
    <w:rsid w:val="004A5C52"/>
    <w:rsid w:val="004B5A82"/>
    <w:rsid w:val="004C7D8D"/>
    <w:rsid w:val="004F624D"/>
    <w:rsid w:val="005505D1"/>
    <w:rsid w:val="005F3BF6"/>
    <w:rsid w:val="005F772E"/>
    <w:rsid w:val="00615A1E"/>
    <w:rsid w:val="006538AE"/>
    <w:rsid w:val="006A606E"/>
    <w:rsid w:val="006C1C3D"/>
    <w:rsid w:val="006C3C52"/>
    <w:rsid w:val="006E7333"/>
    <w:rsid w:val="006F2747"/>
    <w:rsid w:val="00725C33"/>
    <w:rsid w:val="007608A1"/>
    <w:rsid w:val="007E3FFB"/>
    <w:rsid w:val="007F4572"/>
    <w:rsid w:val="00820581"/>
    <w:rsid w:val="00831C21"/>
    <w:rsid w:val="00832797"/>
    <w:rsid w:val="00876307"/>
    <w:rsid w:val="008C335A"/>
    <w:rsid w:val="008E6C87"/>
    <w:rsid w:val="009017B0"/>
    <w:rsid w:val="00A50ABA"/>
    <w:rsid w:val="00AA645E"/>
    <w:rsid w:val="00AB4728"/>
    <w:rsid w:val="00AC3EA8"/>
    <w:rsid w:val="00B34F18"/>
    <w:rsid w:val="00B83D07"/>
    <w:rsid w:val="00B91ED5"/>
    <w:rsid w:val="00B92B73"/>
    <w:rsid w:val="00BD247B"/>
    <w:rsid w:val="00C03F3B"/>
    <w:rsid w:val="00C21C0F"/>
    <w:rsid w:val="00C232F7"/>
    <w:rsid w:val="00C54FF7"/>
    <w:rsid w:val="00C82342"/>
    <w:rsid w:val="00CB32D2"/>
    <w:rsid w:val="00CE3C0D"/>
    <w:rsid w:val="00D306A6"/>
    <w:rsid w:val="00D61809"/>
    <w:rsid w:val="00DB0238"/>
    <w:rsid w:val="00DC0121"/>
    <w:rsid w:val="00DC0282"/>
    <w:rsid w:val="00DD356A"/>
    <w:rsid w:val="00DE3884"/>
    <w:rsid w:val="00DE3CE4"/>
    <w:rsid w:val="00DF377E"/>
    <w:rsid w:val="00E136D7"/>
    <w:rsid w:val="00E82009"/>
    <w:rsid w:val="00EA4C3D"/>
    <w:rsid w:val="00EA5F76"/>
    <w:rsid w:val="00EB0878"/>
    <w:rsid w:val="00ED7DB1"/>
    <w:rsid w:val="00F4061C"/>
    <w:rsid w:val="00F42BFD"/>
    <w:rsid w:val="00F42E60"/>
    <w:rsid w:val="00F44515"/>
    <w:rsid w:val="00F60EF9"/>
    <w:rsid w:val="00F81612"/>
    <w:rsid w:val="00FD6BF8"/>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SG" w:eastAsia="en-S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CA2"/>
  </w:style>
  <w:style w:type="paragraph" w:styleId="Heading1">
    <w:name w:val="heading 1"/>
    <w:basedOn w:val="Normal"/>
    <w:link w:val="Heading1Char"/>
    <w:uiPriority w:val="9"/>
    <w:qFormat/>
    <w:rsid w:val="002630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5A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2BFD"/>
    <w:pPr>
      <w:ind w:left="720"/>
      <w:contextualSpacing/>
    </w:pPr>
  </w:style>
  <w:style w:type="character" w:styleId="Hyperlink">
    <w:name w:val="Hyperlink"/>
    <w:basedOn w:val="DefaultParagraphFont"/>
    <w:uiPriority w:val="99"/>
    <w:unhideWhenUsed/>
    <w:rsid w:val="00451B5E"/>
    <w:rPr>
      <w:color w:val="0000FF" w:themeColor="hyperlink"/>
      <w:u w:val="single"/>
    </w:rPr>
  </w:style>
  <w:style w:type="paragraph" w:customStyle="1" w:styleId="Default">
    <w:name w:val="Default"/>
    <w:rsid w:val="006C3C52"/>
    <w:pPr>
      <w:autoSpaceDE w:val="0"/>
      <w:autoSpaceDN w:val="0"/>
      <w:adjustRightInd w:val="0"/>
      <w:spacing w:after="0" w:line="240" w:lineRule="auto"/>
    </w:pPr>
    <w:rPr>
      <w:rFonts w:ascii="Humanst521 BT" w:hAnsi="Humanst521 BT" w:cs="Humanst521 BT"/>
      <w:color w:val="000000"/>
      <w:sz w:val="24"/>
      <w:szCs w:val="24"/>
    </w:rPr>
  </w:style>
  <w:style w:type="paragraph" w:styleId="Header">
    <w:name w:val="header"/>
    <w:basedOn w:val="Normal"/>
    <w:link w:val="HeaderChar"/>
    <w:uiPriority w:val="99"/>
    <w:semiHidden/>
    <w:unhideWhenUsed/>
    <w:rsid w:val="0043179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3179B"/>
  </w:style>
  <w:style w:type="paragraph" w:styleId="Footer">
    <w:name w:val="footer"/>
    <w:basedOn w:val="Normal"/>
    <w:link w:val="FooterChar"/>
    <w:uiPriority w:val="99"/>
    <w:semiHidden/>
    <w:unhideWhenUsed/>
    <w:rsid w:val="0043179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3179B"/>
  </w:style>
  <w:style w:type="character" w:customStyle="1" w:styleId="Heading1Char">
    <w:name w:val="Heading 1 Char"/>
    <w:basedOn w:val="DefaultParagraphFont"/>
    <w:link w:val="Heading1"/>
    <w:uiPriority w:val="9"/>
    <w:rsid w:val="00263066"/>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B91ED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9422019">
      <w:bodyDiv w:val="1"/>
      <w:marLeft w:val="0"/>
      <w:marRight w:val="0"/>
      <w:marTop w:val="0"/>
      <w:marBottom w:val="0"/>
      <w:divBdr>
        <w:top w:val="none" w:sz="0" w:space="0" w:color="auto"/>
        <w:left w:val="none" w:sz="0" w:space="0" w:color="auto"/>
        <w:bottom w:val="none" w:sz="0" w:space="0" w:color="auto"/>
        <w:right w:val="none" w:sz="0" w:space="0" w:color="auto"/>
      </w:divBdr>
    </w:div>
    <w:div w:id="369577664">
      <w:bodyDiv w:val="1"/>
      <w:marLeft w:val="0"/>
      <w:marRight w:val="0"/>
      <w:marTop w:val="0"/>
      <w:marBottom w:val="0"/>
      <w:divBdr>
        <w:top w:val="none" w:sz="0" w:space="0" w:color="auto"/>
        <w:left w:val="none" w:sz="0" w:space="0" w:color="auto"/>
        <w:bottom w:val="none" w:sz="0" w:space="0" w:color="auto"/>
        <w:right w:val="none" w:sz="0" w:space="0" w:color="auto"/>
      </w:divBdr>
    </w:div>
    <w:div w:id="842355622">
      <w:bodyDiv w:val="1"/>
      <w:marLeft w:val="0"/>
      <w:marRight w:val="0"/>
      <w:marTop w:val="0"/>
      <w:marBottom w:val="0"/>
      <w:divBdr>
        <w:top w:val="none" w:sz="0" w:space="0" w:color="auto"/>
        <w:left w:val="none" w:sz="0" w:space="0" w:color="auto"/>
        <w:bottom w:val="none" w:sz="0" w:space="0" w:color="auto"/>
        <w:right w:val="none" w:sz="0" w:space="0" w:color="auto"/>
      </w:divBdr>
    </w:div>
    <w:div w:id="1003361680">
      <w:bodyDiv w:val="1"/>
      <w:marLeft w:val="0"/>
      <w:marRight w:val="0"/>
      <w:marTop w:val="0"/>
      <w:marBottom w:val="0"/>
      <w:divBdr>
        <w:top w:val="none" w:sz="0" w:space="0" w:color="auto"/>
        <w:left w:val="none" w:sz="0" w:space="0" w:color="auto"/>
        <w:bottom w:val="none" w:sz="0" w:space="0" w:color="auto"/>
        <w:right w:val="none" w:sz="0" w:space="0" w:color="auto"/>
      </w:divBdr>
      <w:divsChild>
        <w:div w:id="256135565">
          <w:marLeft w:val="0"/>
          <w:marRight w:val="250"/>
          <w:marTop w:val="0"/>
          <w:marBottom w:val="451"/>
          <w:divBdr>
            <w:top w:val="none" w:sz="0" w:space="0" w:color="auto"/>
            <w:left w:val="none" w:sz="0" w:space="0" w:color="auto"/>
            <w:bottom w:val="none" w:sz="0" w:space="0" w:color="auto"/>
            <w:right w:val="none" w:sz="0" w:space="0" w:color="auto"/>
          </w:divBdr>
        </w:div>
      </w:divsChild>
    </w:div>
    <w:div w:id="1171526224">
      <w:bodyDiv w:val="1"/>
      <w:marLeft w:val="0"/>
      <w:marRight w:val="0"/>
      <w:marTop w:val="0"/>
      <w:marBottom w:val="0"/>
      <w:divBdr>
        <w:top w:val="none" w:sz="0" w:space="0" w:color="auto"/>
        <w:left w:val="none" w:sz="0" w:space="0" w:color="auto"/>
        <w:bottom w:val="none" w:sz="0" w:space="0" w:color="auto"/>
        <w:right w:val="none" w:sz="0" w:space="0" w:color="auto"/>
      </w:divBdr>
    </w:div>
    <w:div w:id="1450783686">
      <w:bodyDiv w:val="1"/>
      <w:marLeft w:val="0"/>
      <w:marRight w:val="0"/>
      <w:marTop w:val="0"/>
      <w:marBottom w:val="0"/>
      <w:divBdr>
        <w:top w:val="none" w:sz="0" w:space="0" w:color="auto"/>
        <w:left w:val="none" w:sz="0" w:space="0" w:color="auto"/>
        <w:bottom w:val="none" w:sz="0" w:space="0" w:color="auto"/>
        <w:right w:val="none" w:sz="0" w:space="0" w:color="auto"/>
      </w:divBdr>
    </w:div>
    <w:div w:id="1946883259">
      <w:bodyDiv w:val="1"/>
      <w:marLeft w:val="0"/>
      <w:marRight w:val="0"/>
      <w:marTop w:val="0"/>
      <w:marBottom w:val="0"/>
      <w:divBdr>
        <w:top w:val="none" w:sz="0" w:space="0" w:color="auto"/>
        <w:left w:val="none" w:sz="0" w:space="0" w:color="auto"/>
        <w:bottom w:val="none" w:sz="0" w:space="0" w:color="auto"/>
        <w:right w:val="none" w:sz="0" w:space="0" w:color="auto"/>
      </w:divBdr>
    </w:div>
    <w:div w:id="212915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muj@kmu.edu.pk" TargetMode="External"/><Relationship Id="rId13" Type="http://schemas.openxmlformats.org/officeDocument/2006/relationships/hyperlink" Target="http://www.idf.org/membership/mena/pakistan" TargetMode="External"/><Relationship Id="rId18" Type="http://schemas.openxmlformats.org/officeDocument/2006/relationships/hyperlink" Target="http://www.idf.org/global-diabetes-scorecard/assets/downloads/Scorecard-29-07-14.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khtarsherin@yahoo.com" TargetMode="External"/><Relationship Id="rId12" Type="http://schemas.openxmlformats.org/officeDocument/2006/relationships/hyperlink" Target="http://www.idf.org/diabetesatlas" TargetMode="External"/><Relationship Id="rId17" Type="http://schemas.openxmlformats.org/officeDocument/2006/relationships/hyperlink" Target="http://www.physicalactivityplan.org/resources/Pakistan.pdf" TargetMode="External"/><Relationship Id="rId2" Type="http://schemas.openxmlformats.org/officeDocument/2006/relationships/styles" Target="styles.xml"/><Relationship Id="rId16" Type="http://schemas.openxmlformats.org/officeDocument/2006/relationships/hyperlink" Target="http://www.dap.org.pk/default.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ho.int/global-coordination-mechanism/publications/global-status-report-ncds-2014-eng.pdf" TargetMode="External"/><Relationship Id="rId5" Type="http://schemas.openxmlformats.org/officeDocument/2006/relationships/footnotes" Target="footnotes.xml"/><Relationship Id="rId15" Type="http://schemas.openxmlformats.org/officeDocument/2006/relationships/hyperlink" Target="http://www.who.int/global-coordination-mechanism/publications/global-status-report-ncds-2014-eng.pdf" TargetMode="External"/><Relationship Id="rId10" Type="http://schemas.openxmlformats.org/officeDocument/2006/relationships/hyperlink" Target="http://www.who.int/nmh/countries/pak_en.pdf" TargetMode="External"/><Relationship Id="rId19" Type="http://schemas.openxmlformats.org/officeDocument/2006/relationships/hyperlink" Target="http://finance.gov.pk/budget/Budget_Speech14_15_Eng.pdf" TargetMode="External"/><Relationship Id="rId4" Type="http://schemas.openxmlformats.org/officeDocument/2006/relationships/webSettings" Target="webSettings.xml"/><Relationship Id="rId9" Type="http://schemas.openxmlformats.org/officeDocument/2006/relationships/hyperlink" Target="http://www.who.int/mediacentre/factsheets/fs355/en/" TargetMode="External"/><Relationship Id="rId14" Type="http://schemas.openxmlformats.org/officeDocument/2006/relationships/hyperlink" Target="http://apps.who.int/iris/bitstream/10665/94384/1/9789241506236_eng.pdf?u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8769</TotalTime>
  <Pages>4</Pages>
  <Words>1773</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dc:creator>
  <cp:keywords/>
  <dc:description/>
  <cp:lastModifiedBy>XXXXX</cp:lastModifiedBy>
  <cp:revision>30</cp:revision>
  <dcterms:created xsi:type="dcterms:W3CDTF">2015-06-05T09:21:00Z</dcterms:created>
  <dcterms:modified xsi:type="dcterms:W3CDTF">2015-06-27T20:42:00Z</dcterms:modified>
</cp:coreProperties>
</file>